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87F3A" w14:textId="2AFDC959" w:rsidR="007F15CC" w:rsidRDefault="00951B99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1B971F8F" wp14:editId="1802891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858000" cy="2735580"/>
                <wp:effectExtent l="0" t="0" r="0" b="0"/>
                <wp:wrapNone/>
                <wp:docPr id="1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273558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91533" id="Rectangle 18" o:spid="_x0000_s1026" style="position:absolute;margin-left:0;margin-top:0;width:540pt;height:215.4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" fillcolor="#00b0f0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FA28399" wp14:editId="73AEA4D4">
                <wp:simplePos x="0" y="0"/>
                <wp:positionH relativeFrom="page">
                  <wp:posOffset>0</wp:posOffset>
                </wp:positionH>
                <wp:positionV relativeFrom="page">
                  <wp:posOffset>5155565</wp:posOffset>
                </wp:positionV>
                <wp:extent cx="6858000" cy="3988435"/>
                <wp:effectExtent l="0" t="0" r="0" b="0"/>
                <wp:wrapNone/>
                <wp:docPr id="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398843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F0A7BC" w14:textId="24324993" w:rsidR="003730FB" w:rsidRDefault="003730FB" w:rsidP="003730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A28399" id="Rectangle 17" o:spid="_x0000_s1026" style="position:absolute;margin-left:0;margin-top:405.95pt;width:540pt;height:314.0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" fillcolor="#00b0f0" stroked="f">
                <v:textbox>
                  <w:txbxContent>
                    <w:p w14:paraId="36F0A7BC" w14:textId="24324993" w:rsidR="003730FB" w:rsidRDefault="003730FB" w:rsidP="003730FB">
                      <w:pPr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5DA5BDB8" w14:textId="77777777" w:rsidR="007F15CC" w:rsidRDefault="007F15CC">
      <w:pPr>
        <w:pStyle w:val="BodyText"/>
        <w:rPr>
          <w:rFonts w:ascii="Times New Roman"/>
          <w:sz w:val="20"/>
        </w:rPr>
      </w:pPr>
    </w:p>
    <w:p w14:paraId="3A6C1A07" w14:textId="77777777" w:rsidR="007F15CC" w:rsidRDefault="007F15CC">
      <w:pPr>
        <w:pStyle w:val="BodyText"/>
        <w:rPr>
          <w:rFonts w:ascii="Times New Roman"/>
          <w:sz w:val="20"/>
        </w:rPr>
      </w:pPr>
    </w:p>
    <w:p w14:paraId="602F64BE" w14:textId="77777777" w:rsidR="007F15CC" w:rsidRDefault="007F15CC">
      <w:pPr>
        <w:pStyle w:val="BodyText"/>
        <w:rPr>
          <w:rFonts w:ascii="Times New Roman"/>
          <w:sz w:val="20"/>
        </w:rPr>
      </w:pPr>
    </w:p>
    <w:p w14:paraId="1538C3F0" w14:textId="77777777" w:rsidR="007F15CC" w:rsidRDefault="007F15CC">
      <w:pPr>
        <w:pStyle w:val="BodyText"/>
        <w:rPr>
          <w:rFonts w:ascii="Times New Roman"/>
          <w:sz w:val="20"/>
        </w:rPr>
      </w:pPr>
    </w:p>
    <w:p w14:paraId="3DC18BC7" w14:textId="77777777" w:rsidR="007F15CC" w:rsidRDefault="007F15CC">
      <w:pPr>
        <w:pStyle w:val="BodyText"/>
        <w:rPr>
          <w:rFonts w:ascii="Times New Roman"/>
          <w:sz w:val="20"/>
        </w:rPr>
      </w:pPr>
    </w:p>
    <w:p w14:paraId="451C36F8" w14:textId="77777777" w:rsidR="007F15CC" w:rsidRDefault="007F15CC">
      <w:pPr>
        <w:pStyle w:val="BodyText"/>
        <w:rPr>
          <w:rFonts w:ascii="Times New Roman"/>
          <w:sz w:val="20"/>
        </w:rPr>
      </w:pPr>
    </w:p>
    <w:p w14:paraId="6675B497" w14:textId="77777777" w:rsidR="007F15CC" w:rsidRDefault="007F15CC">
      <w:pPr>
        <w:pStyle w:val="BodyText"/>
        <w:rPr>
          <w:rFonts w:ascii="Times New Roman"/>
          <w:sz w:val="20"/>
        </w:rPr>
      </w:pPr>
    </w:p>
    <w:p w14:paraId="4C9DDF4B" w14:textId="77777777" w:rsidR="007F15CC" w:rsidRDefault="007F15CC">
      <w:pPr>
        <w:pStyle w:val="BodyText"/>
        <w:rPr>
          <w:rFonts w:ascii="Times New Roman"/>
          <w:sz w:val="20"/>
        </w:rPr>
      </w:pPr>
    </w:p>
    <w:p w14:paraId="5F8C234D" w14:textId="77777777" w:rsidR="007F15CC" w:rsidRDefault="007F15CC">
      <w:pPr>
        <w:pStyle w:val="BodyText"/>
        <w:rPr>
          <w:rFonts w:ascii="Times New Roman"/>
          <w:sz w:val="20"/>
        </w:rPr>
      </w:pPr>
    </w:p>
    <w:p w14:paraId="1E331FC2" w14:textId="77777777" w:rsidR="007F15CC" w:rsidRDefault="007F15CC">
      <w:pPr>
        <w:pStyle w:val="BodyText"/>
        <w:rPr>
          <w:rFonts w:ascii="Times New Roman"/>
          <w:sz w:val="20"/>
        </w:rPr>
      </w:pPr>
    </w:p>
    <w:p w14:paraId="2A5626B3" w14:textId="2C9353AC" w:rsidR="007F15CC" w:rsidRDefault="007F15CC">
      <w:pPr>
        <w:pStyle w:val="BodyText"/>
        <w:rPr>
          <w:rFonts w:ascii="Times New Roman"/>
          <w:sz w:val="20"/>
        </w:rPr>
      </w:pPr>
    </w:p>
    <w:p w14:paraId="461776F8" w14:textId="77777777" w:rsidR="007F15CC" w:rsidRDefault="007F15CC">
      <w:pPr>
        <w:pStyle w:val="BodyText"/>
        <w:rPr>
          <w:rFonts w:ascii="Times New Roman"/>
          <w:sz w:val="20"/>
        </w:rPr>
      </w:pPr>
    </w:p>
    <w:p w14:paraId="0D3BEF0C" w14:textId="77777777" w:rsidR="007F15CC" w:rsidRDefault="007F15CC">
      <w:pPr>
        <w:pStyle w:val="BodyText"/>
        <w:rPr>
          <w:rFonts w:ascii="Times New Roman"/>
          <w:sz w:val="20"/>
        </w:rPr>
      </w:pPr>
    </w:p>
    <w:p w14:paraId="4F4E68DD" w14:textId="77777777" w:rsidR="007F15CC" w:rsidRDefault="007F15CC">
      <w:pPr>
        <w:pStyle w:val="BodyText"/>
        <w:rPr>
          <w:rFonts w:ascii="Times New Roman"/>
          <w:sz w:val="20"/>
        </w:rPr>
      </w:pPr>
    </w:p>
    <w:p w14:paraId="0E19C765" w14:textId="77777777" w:rsidR="007F15CC" w:rsidRDefault="007F15CC">
      <w:pPr>
        <w:pStyle w:val="BodyText"/>
        <w:rPr>
          <w:rFonts w:ascii="Times New Roman"/>
          <w:sz w:val="20"/>
        </w:rPr>
      </w:pPr>
    </w:p>
    <w:p w14:paraId="0E0330C1" w14:textId="77777777" w:rsidR="007F15CC" w:rsidRDefault="007F15CC">
      <w:pPr>
        <w:pStyle w:val="BodyText"/>
        <w:rPr>
          <w:rFonts w:ascii="Times New Roman"/>
          <w:sz w:val="20"/>
        </w:rPr>
      </w:pPr>
    </w:p>
    <w:p w14:paraId="2B722565" w14:textId="77777777" w:rsidR="007F15CC" w:rsidRDefault="007F15CC">
      <w:pPr>
        <w:pStyle w:val="BodyText"/>
        <w:rPr>
          <w:rFonts w:ascii="Times New Roman"/>
          <w:sz w:val="20"/>
        </w:rPr>
      </w:pPr>
    </w:p>
    <w:p w14:paraId="55115FE4" w14:textId="77777777" w:rsidR="007F15CC" w:rsidRDefault="007F15CC">
      <w:pPr>
        <w:pStyle w:val="BodyText"/>
        <w:rPr>
          <w:rFonts w:ascii="Times New Roman"/>
          <w:sz w:val="20"/>
        </w:rPr>
      </w:pPr>
    </w:p>
    <w:p w14:paraId="1698A39E" w14:textId="1387A06A" w:rsidR="007F15CC" w:rsidRDefault="007F15CC">
      <w:pPr>
        <w:pStyle w:val="BodyText"/>
        <w:rPr>
          <w:rFonts w:ascii="Times New Roman"/>
          <w:sz w:val="20"/>
        </w:rPr>
      </w:pPr>
    </w:p>
    <w:p w14:paraId="705FAB61" w14:textId="213E8AB2" w:rsidR="001807C5" w:rsidRDefault="001807C5">
      <w:pPr>
        <w:pStyle w:val="BodyText"/>
        <w:rPr>
          <w:rFonts w:ascii="Times New Roman"/>
          <w:sz w:val="20"/>
        </w:rPr>
      </w:pPr>
    </w:p>
    <w:p w14:paraId="775B9C36" w14:textId="7C8705FB" w:rsidR="001807C5" w:rsidRDefault="00057C7D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FD580E" wp14:editId="7FF6949B">
                <wp:simplePos x="0" y="0"/>
                <wp:positionH relativeFrom="column">
                  <wp:posOffset>1485900</wp:posOffset>
                </wp:positionH>
                <wp:positionV relativeFrom="paragraph">
                  <wp:posOffset>107950</wp:posOffset>
                </wp:positionV>
                <wp:extent cx="5067300" cy="1790700"/>
                <wp:effectExtent l="0" t="0" r="12700" b="127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0" cy="179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709CC4" w14:textId="77777777" w:rsidR="001D2953" w:rsidRDefault="00057C7D" w:rsidP="001D295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57C7D">
                              <w:rPr>
                                <w:sz w:val="36"/>
                                <w:szCs w:val="36"/>
                              </w:rPr>
                              <w:t>R</w:t>
                            </w:r>
                            <w:r w:rsidR="001D2953">
                              <w:rPr>
                                <w:sz w:val="36"/>
                                <w:szCs w:val="36"/>
                              </w:rPr>
                              <w:t>ISE Winner</w:t>
                            </w:r>
                          </w:p>
                          <w:p w14:paraId="13AA97E9" w14:textId="1292876F" w:rsidR="00057C7D" w:rsidRPr="00057C7D" w:rsidRDefault="00057C7D" w:rsidP="001D295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1A62733C" w14:textId="54B4B4A3" w:rsidR="00057C7D" w:rsidRPr="001D2953" w:rsidRDefault="00057C7D" w:rsidP="001D2953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1D2953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Mexico Chapter</w:t>
                            </w:r>
                          </w:p>
                          <w:p w14:paraId="6DF44EC4" w14:textId="507EA944" w:rsidR="00057C7D" w:rsidRPr="00057C7D" w:rsidRDefault="00057C7D" w:rsidP="001D295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0102ACD5" w14:textId="77777777" w:rsidR="00B955AF" w:rsidRPr="00B955AF" w:rsidRDefault="001D2953" w:rsidP="00B955AF">
                            <w:pPr>
                              <w:pStyle w:val="Heading1"/>
                              <w:spacing w:before="14"/>
                              <w:ind w:left="720" w:right="600"/>
                              <w:rPr>
                                <w:sz w:val="32"/>
                                <w:szCs w:val="32"/>
                              </w:rPr>
                            </w:pPr>
                            <w:r w:rsidRPr="001D2953">
                              <w:rPr>
                                <w:sz w:val="32"/>
                                <w:szCs w:val="32"/>
                              </w:rPr>
                              <w:t xml:space="preserve">Marketplace </w:t>
                            </w:r>
                            <w:r w:rsidRPr="00B955AF">
                              <w:rPr>
                                <w:sz w:val="32"/>
                                <w:szCs w:val="32"/>
                              </w:rPr>
                              <w:t xml:space="preserve">Excellence </w:t>
                            </w:r>
                            <w:r w:rsidR="00B4442F" w:rsidRPr="00B955AF">
                              <w:rPr>
                                <w:sz w:val="32"/>
                                <w:szCs w:val="32"/>
                              </w:rPr>
                              <w:t>–</w:t>
                            </w:r>
                            <w:r w:rsidRPr="00B955AF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955AF" w:rsidRPr="00B955AF">
                              <w:rPr>
                                <w:sz w:val="32"/>
                                <w:szCs w:val="32"/>
                              </w:rPr>
                              <w:t>Planner Sponsored Tables at In-Person and Educational Events</w:t>
                            </w:r>
                          </w:p>
                          <w:p w14:paraId="26307D7B" w14:textId="5EAD0CFE" w:rsidR="00057C7D" w:rsidRPr="00057C7D" w:rsidRDefault="00057C7D" w:rsidP="001D295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FD580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117pt;margin-top:8.5pt;width:399pt;height:14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" fillcolor="white [3201]" strokeweight=".5pt">
                <v:textbox>
                  <w:txbxContent>
                    <w:p w14:paraId="29709CC4" w14:textId="77777777" w:rsidR="001D2953" w:rsidRDefault="00057C7D" w:rsidP="001D295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057C7D">
                        <w:rPr>
                          <w:sz w:val="36"/>
                          <w:szCs w:val="36"/>
                        </w:rPr>
                        <w:t>R</w:t>
                      </w:r>
                      <w:r w:rsidR="001D2953">
                        <w:rPr>
                          <w:sz w:val="36"/>
                          <w:szCs w:val="36"/>
                        </w:rPr>
                        <w:t>ISE Winner</w:t>
                      </w:r>
                    </w:p>
                    <w:p w14:paraId="13AA97E9" w14:textId="1292876F" w:rsidR="00057C7D" w:rsidRPr="00057C7D" w:rsidRDefault="00057C7D" w:rsidP="001D295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14:paraId="1A62733C" w14:textId="54B4B4A3" w:rsidR="00057C7D" w:rsidRPr="001D2953" w:rsidRDefault="00057C7D" w:rsidP="001D2953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1D2953">
                        <w:rPr>
                          <w:b/>
                          <w:bCs/>
                          <w:sz w:val="44"/>
                          <w:szCs w:val="44"/>
                        </w:rPr>
                        <w:t>Mexico Chapter</w:t>
                      </w:r>
                    </w:p>
                    <w:p w14:paraId="6DF44EC4" w14:textId="507EA944" w:rsidR="00057C7D" w:rsidRPr="00057C7D" w:rsidRDefault="00057C7D" w:rsidP="001D295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14:paraId="0102ACD5" w14:textId="77777777" w:rsidR="00B955AF" w:rsidRPr="00B955AF" w:rsidRDefault="001D2953" w:rsidP="00B955AF">
                      <w:pPr>
                        <w:pStyle w:val="Heading1"/>
                        <w:spacing w:before="14"/>
                        <w:ind w:left="720" w:right="600"/>
                        <w:rPr>
                          <w:sz w:val="32"/>
                          <w:szCs w:val="32"/>
                        </w:rPr>
                      </w:pPr>
                      <w:r w:rsidRPr="001D2953">
                        <w:rPr>
                          <w:sz w:val="32"/>
                          <w:szCs w:val="32"/>
                        </w:rPr>
                        <w:t xml:space="preserve">Marketplace </w:t>
                      </w:r>
                      <w:r w:rsidRPr="00B955AF">
                        <w:rPr>
                          <w:sz w:val="32"/>
                          <w:szCs w:val="32"/>
                        </w:rPr>
                        <w:t xml:space="preserve">Excellence </w:t>
                      </w:r>
                      <w:r w:rsidR="00B4442F" w:rsidRPr="00B955AF">
                        <w:rPr>
                          <w:sz w:val="32"/>
                          <w:szCs w:val="32"/>
                        </w:rPr>
                        <w:t>–</w:t>
                      </w:r>
                      <w:r w:rsidRPr="00B955AF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B955AF" w:rsidRPr="00B955AF">
                        <w:rPr>
                          <w:sz w:val="32"/>
                          <w:szCs w:val="32"/>
                        </w:rPr>
                        <w:t>Planner Sponsored Tables at In-Person and Educational Events</w:t>
                      </w:r>
                    </w:p>
                    <w:p w14:paraId="26307D7B" w14:textId="5EAD0CFE" w:rsidR="00057C7D" w:rsidRPr="00057C7D" w:rsidRDefault="00057C7D" w:rsidP="001D295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C9AC8D" w14:textId="4DF3AEF3" w:rsidR="007F15CC" w:rsidRDefault="00057C7D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188B83A3" wp14:editId="3B45B226">
            <wp:extent cx="1117600" cy="1586230"/>
            <wp:effectExtent l="114300" t="101600" r="114300" b="14097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521"/>
                    <a:stretch/>
                  </pic:blipFill>
                  <pic:spPr bwMode="auto">
                    <a:xfrm>
                      <a:off x="0" y="0"/>
                      <a:ext cx="1117600" cy="15862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ED9A5A" w14:textId="4653B1BA" w:rsidR="007F15CC" w:rsidRDefault="007F15CC">
      <w:pPr>
        <w:pStyle w:val="BodyText"/>
        <w:spacing w:before="10" w:after="1"/>
        <w:rPr>
          <w:rFonts w:ascii="Times New Roman"/>
          <w:sz w:val="29"/>
        </w:rPr>
      </w:pPr>
    </w:p>
    <w:p w14:paraId="1DC0FE0E" w14:textId="63D99D83" w:rsidR="001807C5" w:rsidRDefault="001807C5">
      <w:pPr>
        <w:pStyle w:val="Heading1"/>
        <w:spacing w:before="14"/>
      </w:pPr>
    </w:p>
    <w:p w14:paraId="7CE1D405" w14:textId="77777777" w:rsidR="001807C5" w:rsidRDefault="001807C5">
      <w:pPr>
        <w:pStyle w:val="Heading1"/>
        <w:spacing w:before="14"/>
      </w:pPr>
    </w:p>
    <w:p w14:paraId="69CC1334" w14:textId="77777777" w:rsidR="001807C5" w:rsidRDefault="001807C5">
      <w:pPr>
        <w:pStyle w:val="Heading1"/>
        <w:spacing w:before="14"/>
      </w:pPr>
    </w:p>
    <w:p w14:paraId="6E7B25FA" w14:textId="77777777" w:rsidR="001807C5" w:rsidRDefault="001807C5">
      <w:pPr>
        <w:pStyle w:val="Heading1"/>
        <w:spacing w:before="14"/>
      </w:pPr>
    </w:p>
    <w:p w14:paraId="3BBDDA91" w14:textId="77777777" w:rsidR="001807C5" w:rsidRDefault="001807C5">
      <w:pPr>
        <w:pStyle w:val="Heading1"/>
        <w:spacing w:before="14"/>
      </w:pPr>
    </w:p>
    <w:p w14:paraId="526253D6" w14:textId="77777777" w:rsidR="001807C5" w:rsidRDefault="001807C5">
      <w:pPr>
        <w:pStyle w:val="Heading1"/>
        <w:spacing w:before="14"/>
      </w:pPr>
    </w:p>
    <w:p w14:paraId="5C010B12" w14:textId="77777777" w:rsidR="001807C5" w:rsidRDefault="001807C5">
      <w:pPr>
        <w:pStyle w:val="Heading1"/>
        <w:spacing w:before="14"/>
      </w:pPr>
    </w:p>
    <w:p w14:paraId="783CFA18" w14:textId="77777777" w:rsidR="001807C5" w:rsidRDefault="001807C5">
      <w:pPr>
        <w:pStyle w:val="Heading1"/>
        <w:spacing w:before="14"/>
      </w:pPr>
    </w:p>
    <w:p w14:paraId="56B5CE73" w14:textId="77777777" w:rsidR="001807C5" w:rsidRDefault="001807C5">
      <w:pPr>
        <w:pStyle w:val="Heading1"/>
        <w:spacing w:before="14"/>
      </w:pPr>
    </w:p>
    <w:p w14:paraId="6D5AEEAE" w14:textId="77777777" w:rsidR="001807C5" w:rsidRDefault="001807C5">
      <w:pPr>
        <w:pStyle w:val="Heading1"/>
        <w:spacing w:before="14"/>
      </w:pPr>
    </w:p>
    <w:p w14:paraId="50A98DD1" w14:textId="77777777" w:rsidR="001807C5" w:rsidRDefault="001807C5">
      <w:pPr>
        <w:pStyle w:val="Heading1"/>
        <w:spacing w:before="14"/>
      </w:pPr>
    </w:p>
    <w:p w14:paraId="3C243825" w14:textId="77777777" w:rsidR="001807C5" w:rsidRDefault="001807C5">
      <w:pPr>
        <w:pStyle w:val="Heading1"/>
        <w:spacing w:before="14"/>
      </w:pPr>
    </w:p>
    <w:p w14:paraId="6983A537" w14:textId="77777777" w:rsidR="001807C5" w:rsidRDefault="001807C5">
      <w:pPr>
        <w:pStyle w:val="Heading1"/>
        <w:spacing w:before="14"/>
      </w:pPr>
    </w:p>
    <w:p w14:paraId="39363D66" w14:textId="77777777" w:rsidR="001807C5" w:rsidRDefault="001807C5">
      <w:pPr>
        <w:pStyle w:val="Heading1"/>
        <w:spacing w:before="14"/>
      </w:pPr>
    </w:p>
    <w:p w14:paraId="3DE95DDB" w14:textId="32A6F5FC" w:rsidR="001807C5" w:rsidRDefault="001807C5" w:rsidP="004C60EF">
      <w:pPr>
        <w:pStyle w:val="Heading1"/>
        <w:spacing w:before="14"/>
        <w:ind w:left="360" w:right="420"/>
      </w:pPr>
    </w:p>
    <w:p w14:paraId="46FC5211" w14:textId="2A9D1DC2" w:rsidR="007F15CC" w:rsidRDefault="00DA43F1" w:rsidP="004C60EF">
      <w:pPr>
        <w:pStyle w:val="Heading1"/>
        <w:spacing w:before="14"/>
        <w:ind w:left="720" w:right="600"/>
      </w:pPr>
      <w:r>
        <w:t xml:space="preserve">MPI </w:t>
      </w:r>
      <w:r w:rsidR="00057C7D">
        <w:t>Mexico</w:t>
      </w:r>
      <w:r w:rsidR="00BF38D7">
        <w:t xml:space="preserve"> Chapter</w:t>
      </w:r>
      <w:r w:rsidR="00057C7D">
        <w:t xml:space="preserve">- Marketplace Excellence </w:t>
      </w:r>
    </w:p>
    <w:p w14:paraId="3E18C613" w14:textId="677249A9" w:rsidR="00F57CD1" w:rsidRDefault="00F57CD1" w:rsidP="004C60EF">
      <w:pPr>
        <w:pStyle w:val="Heading1"/>
        <w:spacing w:before="14"/>
        <w:ind w:left="720" w:right="600"/>
      </w:pPr>
      <w:r w:rsidRPr="00F57CD1">
        <w:t xml:space="preserve">Planner </w:t>
      </w:r>
      <w:r w:rsidR="00B4442F">
        <w:t>Sponsored Tables</w:t>
      </w:r>
      <w:r w:rsidRPr="00F57CD1">
        <w:t xml:space="preserve"> at In</w:t>
      </w:r>
      <w:r>
        <w:t>-</w:t>
      </w:r>
      <w:r w:rsidRPr="00F57CD1">
        <w:t>Person and Educational Events</w:t>
      </w:r>
    </w:p>
    <w:p w14:paraId="58E53C01" w14:textId="56400168" w:rsidR="007F15CC" w:rsidRDefault="00951B99" w:rsidP="004C60EF">
      <w:pPr>
        <w:pStyle w:val="BodyText"/>
        <w:spacing w:before="7"/>
        <w:ind w:left="720" w:right="600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0A7AE15" wp14:editId="6665461F">
                <wp:simplePos x="0" y="0"/>
                <wp:positionH relativeFrom="page">
                  <wp:posOffset>1973580</wp:posOffset>
                </wp:positionH>
                <wp:positionV relativeFrom="paragraph">
                  <wp:posOffset>128905</wp:posOffset>
                </wp:positionV>
                <wp:extent cx="2891155" cy="0"/>
                <wp:effectExtent l="11430" t="11430" r="12065" b="7620"/>
                <wp:wrapTopAndBottom/>
                <wp:docPr id="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115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9A9F4B" id="Line 11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55.4pt,10.15pt" to="383.0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" strokecolor="#00b0f0" strokeweight=".96pt">
                <w10:wrap type="topAndBottom" anchorx="page"/>
              </v:line>
            </w:pict>
          </mc:Fallback>
        </mc:AlternateContent>
      </w:r>
    </w:p>
    <w:p w14:paraId="7A535BEE" w14:textId="77777777" w:rsidR="00E87E82" w:rsidRDefault="00E87E82" w:rsidP="004C60EF">
      <w:pPr>
        <w:pStyle w:val="Heading2"/>
        <w:spacing w:before="63"/>
        <w:ind w:left="720" w:right="600"/>
      </w:pPr>
    </w:p>
    <w:p w14:paraId="6D3BC66E" w14:textId="2CB2F316" w:rsidR="007F15CC" w:rsidRPr="000956D9" w:rsidRDefault="0022152E" w:rsidP="004C60EF">
      <w:pPr>
        <w:pStyle w:val="Heading2"/>
        <w:spacing w:before="63"/>
        <w:ind w:left="720" w:right="600"/>
        <w:rPr>
          <w:b w:val="0"/>
          <w:bCs w:val="0"/>
          <w:color w:val="000000"/>
        </w:rPr>
      </w:pPr>
      <w:r w:rsidRPr="000956D9">
        <w:rPr>
          <w:color w:val="000000"/>
        </w:rPr>
        <w:t xml:space="preserve">Objective: </w:t>
      </w:r>
      <w:r w:rsidR="00F57CD1" w:rsidRPr="001D2953">
        <w:rPr>
          <w:b w:val="0"/>
          <w:bCs w:val="0"/>
          <w:color w:val="000000"/>
        </w:rPr>
        <w:t>Attract qualified planners to monthly educational events</w:t>
      </w:r>
      <w:r w:rsidR="00484FA7">
        <w:rPr>
          <w:b w:val="0"/>
          <w:bCs w:val="0"/>
          <w:color w:val="000000"/>
        </w:rPr>
        <w:t xml:space="preserve"> and</w:t>
      </w:r>
      <w:r w:rsidR="00F57CD1" w:rsidRPr="001D2953">
        <w:rPr>
          <w:b w:val="0"/>
          <w:bCs w:val="0"/>
          <w:color w:val="000000"/>
        </w:rPr>
        <w:t xml:space="preserve"> add value to supplier membership</w:t>
      </w:r>
      <w:r w:rsidR="00484FA7">
        <w:rPr>
          <w:b w:val="0"/>
          <w:bCs w:val="0"/>
          <w:color w:val="000000"/>
        </w:rPr>
        <w:t xml:space="preserve"> by offering table sponsorship opportunities.</w:t>
      </w:r>
    </w:p>
    <w:p w14:paraId="0C563271" w14:textId="61D9C029" w:rsidR="0022152E" w:rsidRPr="0022152E" w:rsidRDefault="0022152E" w:rsidP="004C60EF">
      <w:pPr>
        <w:pStyle w:val="Heading2"/>
        <w:spacing w:before="63"/>
        <w:ind w:left="720" w:right="600"/>
        <w:rPr>
          <w:b w:val="0"/>
          <w:bCs w:val="0"/>
        </w:rPr>
      </w:pPr>
    </w:p>
    <w:p w14:paraId="79ADDE0D" w14:textId="1D19A20D" w:rsidR="0022152E" w:rsidRDefault="0022152E" w:rsidP="004C60EF">
      <w:pPr>
        <w:pStyle w:val="Heading2"/>
        <w:spacing w:before="63"/>
        <w:ind w:left="720" w:right="600"/>
        <w:rPr>
          <w:b w:val="0"/>
          <w:bCs w:val="0"/>
        </w:rPr>
      </w:pPr>
      <w:r w:rsidRPr="0022152E">
        <w:t xml:space="preserve">Why: </w:t>
      </w:r>
      <w:r w:rsidR="00F57CD1" w:rsidRPr="001D2953">
        <w:rPr>
          <w:b w:val="0"/>
          <w:bCs w:val="0"/>
        </w:rPr>
        <w:t xml:space="preserve">By increasing relationship opportunities for planners and suppliers, </w:t>
      </w:r>
      <w:r w:rsidR="00484FA7">
        <w:rPr>
          <w:b w:val="0"/>
          <w:bCs w:val="0"/>
        </w:rPr>
        <w:t>an increase in</w:t>
      </w:r>
      <w:r w:rsidR="003443CE">
        <w:rPr>
          <w:b w:val="0"/>
          <w:bCs w:val="0"/>
        </w:rPr>
        <w:t xml:space="preserve"> chapter</w:t>
      </w:r>
      <w:r w:rsidR="00F57CD1" w:rsidRPr="001D2953">
        <w:rPr>
          <w:b w:val="0"/>
          <w:bCs w:val="0"/>
        </w:rPr>
        <w:t xml:space="preserve"> membership</w:t>
      </w:r>
      <w:r w:rsidR="003443CE">
        <w:rPr>
          <w:b w:val="0"/>
          <w:bCs w:val="0"/>
        </w:rPr>
        <w:t xml:space="preserve"> was anticipated</w:t>
      </w:r>
      <w:r w:rsidR="00F57CD1">
        <w:t>.</w:t>
      </w:r>
    </w:p>
    <w:p w14:paraId="03A62A71" w14:textId="18B6E4E7" w:rsidR="000956D9" w:rsidRDefault="000956D9" w:rsidP="004C60EF">
      <w:pPr>
        <w:pStyle w:val="Heading2"/>
        <w:spacing w:before="63"/>
        <w:ind w:left="720" w:right="600"/>
        <w:rPr>
          <w:b w:val="0"/>
          <w:bCs w:val="0"/>
        </w:rPr>
      </w:pPr>
    </w:p>
    <w:p w14:paraId="0F3EB754" w14:textId="6D89E58B" w:rsidR="000956D9" w:rsidRDefault="000956D9" w:rsidP="004C60EF">
      <w:pPr>
        <w:pStyle w:val="Heading2"/>
        <w:spacing w:before="63"/>
        <w:ind w:left="720" w:right="600"/>
        <w:rPr>
          <w:b w:val="0"/>
          <w:bCs w:val="0"/>
        </w:rPr>
      </w:pPr>
      <w:r w:rsidRPr="0022152E">
        <w:t>Wh</w:t>
      </w:r>
      <w:r>
        <w:t>en</w:t>
      </w:r>
      <w:r w:rsidRPr="0022152E">
        <w:t xml:space="preserve">: </w:t>
      </w:r>
      <w:r w:rsidR="00F57CD1" w:rsidRPr="001D2953">
        <w:rPr>
          <w:b w:val="0"/>
          <w:bCs w:val="0"/>
        </w:rPr>
        <w:t>During In-person and Educational Events</w:t>
      </w:r>
    </w:p>
    <w:p w14:paraId="4474E49F" w14:textId="537379BB" w:rsidR="000956D9" w:rsidRDefault="000956D9" w:rsidP="004C60EF">
      <w:pPr>
        <w:pStyle w:val="Heading2"/>
        <w:spacing w:before="63"/>
        <w:ind w:left="720" w:right="600"/>
        <w:rPr>
          <w:b w:val="0"/>
          <w:bCs w:val="0"/>
        </w:rPr>
      </w:pPr>
    </w:p>
    <w:p w14:paraId="307A725A" w14:textId="77777777" w:rsidR="001D2953" w:rsidRDefault="000956D9" w:rsidP="004C60EF">
      <w:pPr>
        <w:pStyle w:val="Heading2"/>
        <w:spacing w:before="63"/>
        <w:ind w:left="720" w:right="600"/>
      </w:pPr>
      <w:r w:rsidRPr="0022152E">
        <w:t>Wh</w:t>
      </w:r>
      <w:r>
        <w:t>at</w:t>
      </w:r>
      <w:r w:rsidRPr="0022152E">
        <w:t xml:space="preserve">: </w:t>
      </w:r>
    </w:p>
    <w:p w14:paraId="38710058" w14:textId="3415775F" w:rsidR="001D2953" w:rsidRDefault="003443CE" w:rsidP="003443CE">
      <w:pPr>
        <w:pStyle w:val="Heading2"/>
        <w:numPr>
          <w:ilvl w:val="0"/>
          <w:numId w:val="4"/>
        </w:numPr>
        <w:spacing w:before="63"/>
        <w:ind w:left="1260" w:right="600"/>
        <w:rPr>
          <w:b w:val="0"/>
          <w:bCs w:val="0"/>
        </w:rPr>
      </w:pPr>
      <w:r>
        <w:rPr>
          <w:b w:val="0"/>
          <w:bCs w:val="0"/>
        </w:rPr>
        <w:t xml:space="preserve">Define </w:t>
      </w:r>
      <w:r w:rsidR="001D2953" w:rsidRPr="001D2953">
        <w:rPr>
          <w:b w:val="0"/>
          <w:bCs w:val="0"/>
        </w:rPr>
        <w:t>your objectives</w:t>
      </w:r>
      <w:r>
        <w:rPr>
          <w:b w:val="0"/>
          <w:bCs w:val="0"/>
        </w:rPr>
        <w:t xml:space="preserve">, creating </w:t>
      </w:r>
      <w:r w:rsidR="001D2953" w:rsidRPr="001D2953">
        <w:rPr>
          <w:b w:val="0"/>
          <w:bCs w:val="0"/>
        </w:rPr>
        <w:t xml:space="preserve">specific, measurable goals. Develop a detailed timeline to ensure the </w:t>
      </w:r>
      <w:r w:rsidR="001D2953">
        <w:rPr>
          <w:b w:val="0"/>
          <w:bCs w:val="0"/>
        </w:rPr>
        <w:t xml:space="preserve">strategy </w:t>
      </w:r>
      <w:r w:rsidR="001D2953" w:rsidRPr="001D2953">
        <w:rPr>
          <w:b w:val="0"/>
          <w:bCs w:val="0"/>
        </w:rPr>
        <w:t xml:space="preserve">stays on track. </w:t>
      </w:r>
    </w:p>
    <w:p w14:paraId="0F208F2B" w14:textId="1587CD2E" w:rsidR="001D2953" w:rsidRDefault="001D2953" w:rsidP="003443CE">
      <w:pPr>
        <w:pStyle w:val="Heading2"/>
        <w:numPr>
          <w:ilvl w:val="0"/>
          <w:numId w:val="4"/>
        </w:numPr>
        <w:spacing w:before="63"/>
        <w:ind w:left="1260" w:right="600"/>
        <w:rPr>
          <w:b w:val="0"/>
          <w:bCs w:val="0"/>
        </w:rPr>
      </w:pPr>
      <w:r>
        <w:rPr>
          <w:b w:val="0"/>
          <w:bCs w:val="0"/>
        </w:rPr>
        <w:t>Sell</w:t>
      </w:r>
      <w:r w:rsidR="00F57CD1" w:rsidRPr="001D2953">
        <w:rPr>
          <w:b w:val="0"/>
          <w:bCs w:val="0"/>
        </w:rPr>
        <w:t xml:space="preserve"> </w:t>
      </w:r>
      <w:r w:rsidR="003443CE">
        <w:rPr>
          <w:b w:val="0"/>
          <w:bCs w:val="0"/>
        </w:rPr>
        <w:t xml:space="preserve">educational event </w:t>
      </w:r>
      <w:r w:rsidR="00F57CD1" w:rsidRPr="001D2953">
        <w:rPr>
          <w:b w:val="0"/>
          <w:bCs w:val="0"/>
        </w:rPr>
        <w:t>VIP zones and/or tables to sponsors</w:t>
      </w:r>
      <w:r>
        <w:rPr>
          <w:b w:val="0"/>
          <w:bCs w:val="0"/>
        </w:rPr>
        <w:t xml:space="preserve">. </w:t>
      </w:r>
    </w:p>
    <w:p w14:paraId="37164F14" w14:textId="4DA7D452" w:rsidR="004E0914" w:rsidRPr="004E0914" w:rsidRDefault="004E0914" w:rsidP="004E0914">
      <w:pPr>
        <w:pStyle w:val="ListParagraph"/>
        <w:numPr>
          <w:ilvl w:val="0"/>
          <w:numId w:val="4"/>
        </w:numPr>
        <w:ind w:left="1260"/>
        <w:rPr>
          <w:rFonts w:eastAsiaTheme="minorHAnsi"/>
          <w:lang w:bidi="ar-SA"/>
        </w:rPr>
      </w:pPr>
      <w:r>
        <w:t>E</w:t>
      </w:r>
      <w:r>
        <w:t xml:space="preserve">ach table </w:t>
      </w:r>
      <w:r>
        <w:t xml:space="preserve">sold for </w:t>
      </w:r>
      <w:r>
        <w:t>$1</w:t>
      </w:r>
      <w:r>
        <w:t>,</w:t>
      </w:r>
      <w:r>
        <w:t>000</w:t>
      </w:r>
      <w:r>
        <w:t xml:space="preserve"> </w:t>
      </w:r>
      <w:r>
        <w:t>USD</w:t>
      </w:r>
      <w:r>
        <w:t xml:space="preserve"> (normal registration fees are $15 for members and $25 for non-members)</w:t>
      </w:r>
      <w:r>
        <w:t xml:space="preserve">, which </w:t>
      </w:r>
      <w:r>
        <w:t>gave</w:t>
      </w:r>
      <w:r>
        <w:t xml:space="preserve"> the sponsor </w:t>
      </w:r>
      <w:r>
        <w:t xml:space="preserve">the opportunity </w:t>
      </w:r>
      <w:r>
        <w:t>to host 9 meeting planners for a 2-3 hour</w:t>
      </w:r>
      <w:r>
        <w:t xml:space="preserve"> long</w:t>
      </w:r>
      <w:r>
        <w:t xml:space="preserve"> educational event. Th</w:t>
      </w:r>
      <w:r>
        <w:t>e</w:t>
      </w:r>
      <w:r>
        <w:t>s</w:t>
      </w:r>
      <w:r>
        <w:t>e</w:t>
      </w:r>
      <w:r>
        <w:t xml:space="preserve"> tables replace</w:t>
      </w:r>
      <w:r>
        <w:t>d</w:t>
      </w:r>
      <w:r>
        <w:t xml:space="preserve"> 9 business appointments in the same space</w:t>
      </w:r>
      <w:r>
        <w:t xml:space="preserve"> and provided </w:t>
      </w:r>
      <w:r w:rsidRPr="001D2953">
        <w:t>networking</w:t>
      </w:r>
      <w:r>
        <w:t xml:space="preserve">, relationship development and </w:t>
      </w:r>
      <w:r w:rsidRPr="001D2953">
        <w:t>promot</w:t>
      </w:r>
      <w:r>
        <w:t>ion</w:t>
      </w:r>
      <w:r>
        <w:t xml:space="preserve">al opportunities. </w:t>
      </w:r>
    </w:p>
    <w:p w14:paraId="46F4539B" w14:textId="3E4E744B" w:rsidR="0043581A" w:rsidRDefault="001D2953" w:rsidP="003443CE">
      <w:pPr>
        <w:pStyle w:val="Heading2"/>
        <w:numPr>
          <w:ilvl w:val="0"/>
          <w:numId w:val="4"/>
        </w:numPr>
        <w:spacing w:before="63"/>
        <w:ind w:left="1260" w:right="600"/>
        <w:rPr>
          <w:b w:val="0"/>
          <w:bCs w:val="0"/>
        </w:rPr>
      </w:pPr>
      <w:r w:rsidRPr="00066D34">
        <w:rPr>
          <w:b w:val="0"/>
          <w:bCs w:val="0"/>
        </w:rPr>
        <w:t>Promote</w:t>
      </w:r>
      <w:r w:rsidR="00066D34" w:rsidRPr="00066D34">
        <w:rPr>
          <w:b w:val="0"/>
          <w:bCs w:val="0"/>
        </w:rPr>
        <w:t xml:space="preserve"> </w:t>
      </w:r>
      <w:r w:rsidR="00F57CD1" w:rsidRPr="00066D34">
        <w:rPr>
          <w:b w:val="0"/>
          <w:bCs w:val="0"/>
        </w:rPr>
        <w:t xml:space="preserve">meeting planner </w:t>
      </w:r>
      <w:r w:rsidR="00066D34" w:rsidRPr="00066D34">
        <w:rPr>
          <w:b w:val="0"/>
          <w:bCs w:val="0"/>
        </w:rPr>
        <w:t>participation</w:t>
      </w:r>
      <w:r w:rsidRPr="00066D34">
        <w:rPr>
          <w:b w:val="0"/>
          <w:bCs w:val="0"/>
        </w:rPr>
        <w:t xml:space="preserve"> by emphasizing the value created </w:t>
      </w:r>
      <w:r w:rsidR="00F57CD1" w:rsidRPr="00066D34">
        <w:rPr>
          <w:b w:val="0"/>
          <w:bCs w:val="0"/>
        </w:rPr>
        <w:t>to attend and represent themselves at the sponsored tables as a concentrated networking space.</w:t>
      </w:r>
      <w:r w:rsidR="00066D34" w:rsidRPr="00066D34">
        <w:rPr>
          <w:b w:val="0"/>
          <w:bCs w:val="0"/>
        </w:rPr>
        <w:t xml:space="preserve"> </w:t>
      </w:r>
      <w:r w:rsidR="0043581A" w:rsidRPr="00066D34">
        <w:rPr>
          <w:b w:val="0"/>
          <w:bCs w:val="0"/>
        </w:rPr>
        <w:t>Promote thru social media</w:t>
      </w:r>
      <w:r w:rsidR="00066D34">
        <w:rPr>
          <w:b w:val="0"/>
          <w:bCs w:val="0"/>
        </w:rPr>
        <w:t xml:space="preserve">, </w:t>
      </w:r>
      <w:r w:rsidR="0043581A" w:rsidRPr="00066D34">
        <w:rPr>
          <w:b w:val="0"/>
          <w:bCs w:val="0"/>
        </w:rPr>
        <w:t>chapter newsletter</w:t>
      </w:r>
      <w:r w:rsidR="00066D34">
        <w:rPr>
          <w:b w:val="0"/>
          <w:bCs w:val="0"/>
        </w:rPr>
        <w:t xml:space="preserve">, </w:t>
      </w:r>
      <w:r w:rsidR="0043581A" w:rsidRPr="00066D34">
        <w:rPr>
          <w:b w:val="0"/>
          <w:bCs w:val="0"/>
        </w:rPr>
        <w:t>new member welcome</w:t>
      </w:r>
      <w:r w:rsidR="00066D34">
        <w:rPr>
          <w:b w:val="0"/>
          <w:bCs w:val="0"/>
        </w:rPr>
        <w:t xml:space="preserve">s, </w:t>
      </w:r>
      <w:r w:rsidR="0043581A" w:rsidRPr="00066D34">
        <w:rPr>
          <w:b w:val="0"/>
          <w:bCs w:val="0"/>
        </w:rPr>
        <w:t>post-event pictures and testimonials</w:t>
      </w:r>
      <w:r w:rsidR="00066D34">
        <w:rPr>
          <w:b w:val="0"/>
          <w:bCs w:val="0"/>
        </w:rPr>
        <w:t>.</w:t>
      </w:r>
    </w:p>
    <w:p w14:paraId="62D03CBB" w14:textId="2CA33CEC" w:rsidR="004E0914" w:rsidRPr="00DA7931" w:rsidRDefault="004E0914" w:rsidP="00DA7931">
      <w:pPr>
        <w:pStyle w:val="ListParagraph"/>
        <w:numPr>
          <w:ilvl w:val="0"/>
          <w:numId w:val="4"/>
        </w:numPr>
        <w:ind w:left="1260"/>
        <w:rPr>
          <w:rFonts w:eastAsiaTheme="minorHAnsi"/>
          <w:lang w:bidi="ar-SA"/>
        </w:rPr>
      </w:pPr>
      <w:r>
        <w:t xml:space="preserve">Selecting Participants: </w:t>
      </w:r>
      <w:r>
        <w:t>VP Commercial, VP Events and VP Education work</w:t>
      </w:r>
      <w:r>
        <w:t>ed</w:t>
      </w:r>
      <w:r>
        <w:t xml:space="preserve"> together to decide the educational event’s content or key speaker to be attractive for the industry</w:t>
      </w:r>
      <w:r>
        <w:t xml:space="preserve"> and evaluate if the event would offer sponsored tables</w:t>
      </w:r>
      <w:r>
        <w:t xml:space="preserve">. In that case, </w:t>
      </w:r>
      <w:r>
        <w:t>the chapter</w:t>
      </w:r>
      <w:r>
        <w:t xml:space="preserve"> promote</w:t>
      </w:r>
      <w:r>
        <w:t>d</w:t>
      </w:r>
      <w:r>
        <w:t xml:space="preserve"> it as a free event for Meeting Planners, who may register</w:t>
      </w:r>
      <w:r>
        <w:t xml:space="preserve"> by completing</w:t>
      </w:r>
      <w:r>
        <w:t xml:space="preserve"> a pre-selection profile </w:t>
      </w:r>
      <w:r>
        <w:t xml:space="preserve">questionnaire. Sponsors then </w:t>
      </w:r>
      <w:r>
        <w:t>select</w:t>
      </w:r>
      <w:r>
        <w:t>ed</w:t>
      </w:r>
      <w:r>
        <w:t xml:space="preserve"> the planners they </w:t>
      </w:r>
      <w:r>
        <w:t>chose</w:t>
      </w:r>
      <w:r>
        <w:t xml:space="preserve"> to invite to their tables.</w:t>
      </w:r>
    </w:p>
    <w:p w14:paraId="3690648B" w14:textId="77777777" w:rsidR="0043581A" w:rsidRDefault="0043581A" w:rsidP="004C60EF">
      <w:pPr>
        <w:pStyle w:val="Heading2"/>
        <w:spacing w:before="63"/>
        <w:ind w:left="720" w:right="600"/>
        <w:rPr>
          <w:b w:val="0"/>
          <w:bCs w:val="0"/>
        </w:rPr>
      </w:pPr>
    </w:p>
    <w:p w14:paraId="395527B3" w14:textId="77777777" w:rsidR="0043581A" w:rsidRDefault="00A60CAB" w:rsidP="004C60EF">
      <w:pPr>
        <w:pStyle w:val="Heading2"/>
        <w:spacing w:before="63"/>
        <w:ind w:right="600" w:firstLine="440"/>
      </w:pPr>
      <w:r w:rsidRPr="00A60CAB">
        <w:t xml:space="preserve">Results: </w:t>
      </w:r>
    </w:p>
    <w:p w14:paraId="5BD91367" w14:textId="4E8E675E" w:rsidR="0043581A" w:rsidRDefault="00A60CAB" w:rsidP="00066D34">
      <w:pPr>
        <w:pStyle w:val="Heading2"/>
        <w:numPr>
          <w:ilvl w:val="0"/>
          <w:numId w:val="5"/>
        </w:numPr>
        <w:spacing w:before="63"/>
        <w:ind w:left="1260" w:right="600"/>
      </w:pPr>
      <w:r w:rsidRPr="001D2953">
        <w:rPr>
          <w:b w:val="0"/>
          <w:bCs w:val="0"/>
        </w:rPr>
        <w:t xml:space="preserve">Sponsors </w:t>
      </w:r>
      <w:r w:rsidR="00066D34">
        <w:rPr>
          <w:b w:val="0"/>
          <w:bCs w:val="0"/>
        </w:rPr>
        <w:t>receive</w:t>
      </w:r>
      <w:r w:rsidRPr="001D2953">
        <w:rPr>
          <w:b w:val="0"/>
          <w:bCs w:val="0"/>
        </w:rPr>
        <w:t xml:space="preserve"> a tangible communication tool for MPI members to advertise their services and offer business expertise</w:t>
      </w:r>
      <w:r w:rsidR="00066D34">
        <w:rPr>
          <w:b w:val="0"/>
          <w:bCs w:val="0"/>
        </w:rPr>
        <w:t>,</w:t>
      </w:r>
      <w:r w:rsidRPr="001D2953">
        <w:rPr>
          <w:b w:val="0"/>
          <w:bCs w:val="0"/>
        </w:rPr>
        <w:t xml:space="preserve"> creat</w:t>
      </w:r>
      <w:r w:rsidR="00066D34">
        <w:rPr>
          <w:b w:val="0"/>
          <w:bCs w:val="0"/>
        </w:rPr>
        <w:t>ing</w:t>
      </w:r>
      <w:r w:rsidRPr="001D2953">
        <w:rPr>
          <w:b w:val="0"/>
          <w:bCs w:val="0"/>
        </w:rPr>
        <w:t xml:space="preserve"> sponsorship ROI. </w:t>
      </w:r>
    </w:p>
    <w:p w14:paraId="1C98C842" w14:textId="75103EAF" w:rsidR="0043581A" w:rsidRPr="0043581A" w:rsidRDefault="00A60CAB" w:rsidP="00066D34">
      <w:pPr>
        <w:pStyle w:val="Heading2"/>
        <w:numPr>
          <w:ilvl w:val="0"/>
          <w:numId w:val="5"/>
        </w:numPr>
        <w:spacing w:before="63"/>
        <w:ind w:left="1260" w:right="600"/>
      </w:pPr>
      <w:r w:rsidRPr="0043581A">
        <w:rPr>
          <w:b w:val="0"/>
          <w:bCs w:val="0"/>
        </w:rPr>
        <w:t>Chapter members receive</w:t>
      </w:r>
      <w:r w:rsidR="00066D34">
        <w:rPr>
          <w:b w:val="0"/>
          <w:bCs w:val="0"/>
        </w:rPr>
        <w:t xml:space="preserve"> </w:t>
      </w:r>
      <w:r w:rsidRPr="0043581A">
        <w:rPr>
          <w:b w:val="0"/>
          <w:bCs w:val="0"/>
        </w:rPr>
        <w:t>added value to increase business networking</w:t>
      </w:r>
      <w:r w:rsidR="00066D34">
        <w:rPr>
          <w:b w:val="0"/>
          <w:bCs w:val="0"/>
        </w:rPr>
        <w:t xml:space="preserve"> and foster relationships</w:t>
      </w:r>
      <w:r w:rsidRPr="0043581A">
        <w:rPr>
          <w:b w:val="0"/>
          <w:bCs w:val="0"/>
        </w:rPr>
        <w:t xml:space="preserve"> within the </w:t>
      </w:r>
      <w:r w:rsidR="00066D34">
        <w:rPr>
          <w:b w:val="0"/>
          <w:bCs w:val="0"/>
        </w:rPr>
        <w:t>c</w:t>
      </w:r>
      <w:r w:rsidRPr="0043581A">
        <w:rPr>
          <w:b w:val="0"/>
          <w:bCs w:val="0"/>
        </w:rPr>
        <w:t xml:space="preserve">hapter. </w:t>
      </w:r>
    </w:p>
    <w:p w14:paraId="37E040A9" w14:textId="487E5E06" w:rsidR="0043581A" w:rsidRPr="0043581A" w:rsidRDefault="0043581A" w:rsidP="00066D34">
      <w:pPr>
        <w:pStyle w:val="Heading2"/>
        <w:numPr>
          <w:ilvl w:val="0"/>
          <w:numId w:val="5"/>
        </w:numPr>
        <w:spacing w:before="63"/>
        <w:ind w:left="1260" w:right="600"/>
      </w:pPr>
      <w:r>
        <w:rPr>
          <w:b w:val="0"/>
          <w:bCs w:val="0"/>
        </w:rPr>
        <w:t xml:space="preserve">Capture and maintain the attention of members who stay connected. </w:t>
      </w:r>
    </w:p>
    <w:p w14:paraId="55D5F4E5" w14:textId="0C20D8A0" w:rsidR="00DF13CB" w:rsidRDefault="00DF13CB" w:rsidP="004C60EF">
      <w:pPr>
        <w:pStyle w:val="Heading2"/>
        <w:spacing w:before="63"/>
        <w:ind w:left="360" w:right="420"/>
        <w:rPr>
          <w:b w:val="0"/>
          <w:bCs w:val="0"/>
        </w:rPr>
      </w:pPr>
    </w:p>
    <w:p w14:paraId="69881D45" w14:textId="77777777" w:rsidR="00066D34" w:rsidRDefault="00066D34" w:rsidP="004C60EF">
      <w:pPr>
        <w:pStyle w:val="Heading2"/>
        <w:spacing w:before="63"/>
        <w:ind w:left="360" w:right="420"/>
        <w:jc w:val="center"/>
        <w:rPr>
          <w:sz w:val="36"/>
          <w:szCs w:val="36"/>
        </w:rPr>
      </w:pPr>
    </w:p>
    <w:p w14:paraId="6214B328" w14:textId="77777777" w:rsidR="00066D34" w:rsidRDefault="00066D34" w:rsidP="004C60EF">
      <w:pPr>
        <w:pStyle w:val="Heading2"/>
        <w:spacing w:before="63"/>
        <w:ind w:left="360" w:right="420"/>
        <w:jc w:val="center"/>
        <w:rPr>
          <w:sz w:val="36"/>
          <w:szCs w:val="36"/>
        </w:rPr>
      </w:pPr>
    </w:p>
    <w:p w14:paraId="15B2C271" w14:textId="77777777" w:rsidR="00066D34" w:rsidRDefault="00066D34" w:rsidP="004C60EF">
      <w:pPr>
        <w:pStyle w:val="Heading2"/>
        <w:spacing w:before="63"/>
        <w:ind w:left="360" w:right="420"/>
        <w:jc w:val="center"/>
        <w:rPr>
          <w:sz w:val="36"/>
          <w:szCs w:val="36"/>
        </w:rPr>
      </w:pPr>
    </w:p>
    <w:p w14:paraId="1FC98793" w14:textId="77777777" w:rsidR="00066D34" w:rsidRDefault="00066D34" w:rsidP="004C60EF">
      <w:pPr>
        <w:pStyle w:val="Heading2"/>
        <w:spacing w:before="63"/>
        <w:ind w:left="360" w:right="420"/>
        <w:jc w:val="center"/>
        <w:rPr>
          <w:sz w:val="36"/>
          <w:szCs w:val="36"/>
        </w:rPr>
      </w:pPr>
    </w:p>
    <w:p w14:paraId="16454F4A" w14:textId="77777777" w:rsidR="00066D34" w:rsidRDefault="00066D34" w:rsidP="004C60EF">
      <w:pPr>
        <w:pStyle w:val="Heading2"/>
        <w:spacing w:before="63"/>
        <w:ind w:left="360" w:right="420"/>
        <w:jc w:val="center"/>
        <w:rPr>
          <w:sz w:val="36"/>
          <w:szCs w:val="36"/>
        </w:rPr>
      </w:pPr>
    </w:p>
    <w:p w14:paraId="17C8D26F" w14:textId="77777777" w:rsidR="00066D34" w:rsidRDefault="00066D34" w:rsidP="004C60EF">
      <w:pPr>
        <w:pStyle w:val="Heading2"/>
        <w:spacing w:before="63"/>
        <w:ind w:left="360" w:right="420"/>
        <w:jc w:val="center"/>
        <w:rPr>
          <w:sz w:val="36"/>
          <w:szCs w:val="36"/>
        </w:rPr>
      </w:pPr>
    </w:p>
    <w:p w14:paraId="716C9BFF" w14:textId="77777777" w:rsidR="00066D34" w:rsidRDefault="00066D34" w:rsidP="004C60EF">
      <w:pPr>
        <w:pStyle w:val="Heading2"/>
        <w:spacing w:before="63"/>
        <w:ind w:left="360" w:right="420"/>
        <w:jc w:val="center"/>
        <w:rPr>
          <w:sz w:val="36"/>
          <w:szCs w:val="36"/>
        </w:rPr>
      </w:pPr>
    </w:p>
    <w:p w14:paraId="14F539EA" w14:textId="77777777" w:rsidR="00066D34" w:rsidRDefault="00066D34" w:rsidP="004C60EF">
      <w:pPr>
        <w:pStyle w:val="Heading2"/>
        <w:spacing w:before="63"/>
        <w:ind w:left="360" w:right="420"/>
        <w:jc w:val="center"/>
        <w:rPr>
          <w:sz w:val="36"/>
          <w:szCs w:val="36"/>
        </w:rPr>
      </w:pPr>
    </w:p>
    <w:p w14:paraId="14D77099" w14:textId="77777777" w:rsidR="00DA7931" w:rsidRDefault="00DA7931" w:rsidP="004C60EF">
      <w:pPr>
        <w:pStyle w:val="Heading2"/>
        <w:spacing w:before="63"/>
        <w:ind w:left="360" w:right="420"/>
        <w:jc w:val="center"/>
        <w:rPr>
          <w:sz w:val="36"/>
          <w:szCs w:val="36"/>
        </w:rPr>
      </w:pPr>
    </w:p>
    <w:p w14:paraId="34FE8031" w14:textId="31228866" w:rsidR="00DF13CB" w:rsidRPr="00CD5993" w:rsidRDefault="0043581A" w:rsidP="004C60EF">
      <w:pPr>
        <w:pStyle w:val="Heading2"/>
        <w:spacing w:before="63"/>
        <w:ind w:left="360" w:right="42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Outcome </w:t>
      </w:r>
      <w:r w:rsidR="00DF13CB" w:rsidRPr="00CD5993">
        <w:rPr>
          <w:sz w:val="36"/>
          <w:szCs w:val="36"/>
        </w:rPr>
        <w:t>Summary</w:t>
      </w:r>
    </w:p>
    <w:p w14:paraId="69E5E6E4" w14:textId="16B4D8DF" w:rsidR="00DF13CB" w:rsidRPr="0043581A" w:rsidRDefault="00DF13CB" w:rsidP="004C60EF">
      <w:pPr>
        <w:pStyle w:val="Heading2"/>
        <w:spacing w:before="63"/>
        <w:ind w:left="360" w:right="420"/>
        <w:rPr>
          <w:b w:val="0"/>
          <w:bCs w:val="0"/>
        </w:rPr>
      </w:pPr>
      <w:r w:rsidRPr="0043581A">
        <w:rPr>
          <w:b w:val="0"/>
          <w:bCs w:val="0"/>
        </w:rPr>
        <w:t>By analyzing monthly educational event attendees to target and identify their needs versus their expectations from MPI, we were able to pinpoint the specific value suppliers and sponsors needed to mainta</w:t>
      </w:r>
      <w:r w:rsidR="00CD5993" w:rsidRPr="0043581A">
        <w:rPr>
          <w:b w:val="0"/>
          <w:bCs w:val="0"/>
        </w:rPr>
        <w:t>i</w:t>
      </w:r>
      <w:r w:rsidRPr="0043581A">
        <w:rPr>
          <w:b w:val="0"/>
          <w:bCs w:val="0"/>
        </w:rPr>
        <w:t xml:space="preserve">n engagement and </w:t>
      </w:r>
      <w:r w:rsidR="00066D34">
        <w:rPr>
          <w:b w:val="0"/>
          <w:bCs w:val="0"/>
        </w:rPr>
        <w:t>increase</w:t>
      </w:r>
      <w:r w:rsidRPr="0043581A">
        <w:rPr>
          <w:b w:val="0"/>
          <w:bCs w:val="0"/>
        </w:rPr>
        <w:t xml:space="preserve"> </w:t>
      </w:r>
      <w:r w:rsidR="00066D34">
        <w:rPr>
          <w:b w:val="0"/>
          <w:bCs w:val="0"/>
        </w:rPr>
        <w:t xml:space="preserve">chapter </w:t>
      </w:r>
      <w:r w:rsidRPr="0043581A">
        <w:rPr>
          <w:b w:val="0"/>
          <w:bCs w:val="0"/>
        </w:rPr>
        <w:t xml:space="preserve">membership. By raising the </w:t>
      </w:r>
      <w:r w:rsidR="00066D34">
        <w:rPr>
          <w:b w:val="0"/>
          <w:bCs w:val="0"/>
        </w:rPr>
        <w:t>number</w:t>
      </w:r>
      <w:r w:rsidRPr="0043581A">
        <w:rPr>
          <w:b w:val="0"/>
          <w:bCs w:val="0"/>
        </w:rPr>
        <w:t xml:space="preserve"> of planner</w:t>
      </w:r>
      <w:r w:rsidR="00066D34">
        <w:rPr>
          <w:b w:val="0"/>
          <w:bCs w:val="0"/>
        </w:rPr>
        <w:t>s</w:t>
      </w:r>
      <w:r w:rsidRPr="0043581A">
        <w:rPr>
          <w:b w:val="0"/>
          <w:bCs w:val="0"/>
        </w:rPr>
        <w:t xml:space="preserve"> at </w:t>
      </w:r>
      <w:r w:rsidR="00066D34">
        <w:rPr>
          <w:b w:val="0"/>
          <w:bCs w:val="0"/>
        </w:rPr>
        <w:t>chapter</w:t>
      </w:r>
      <w:r w:rsidRPr="0043581A">
        <w:rPr>
          <w:b w:val="0"/>
          <w:bCs w:val="0"/>
        </w:rPr>
        <w:t xml:space="preserve"> events, </w:t>
      </w:r>
      <w:r w:rsidR="00066D34">
        <w:rPr>
          <w:b w:val="0"/>
          <w:bCs w:val="0"/>
        </w:rPr>
        <w:t>s</w:t>
      </w:r>
      <w:r w:rsidRPr="0043581A">
        <w:rPr>
          <w:b w:val="0"/>
          <w:bCs w:val="0"/>
        </w:rPr>
        <w:t xml:space="preserve">uppliers had direct </w:t>
      </w:r>
      <w:r w:rsidR="00066D34">
        <w:rPr>
          <w:b w:val="0"/>
          <w:bCs w:val="0"/>
        </w:rPr>
        <w:t>access</w:t>
      </w:r>
      <w:r w:rsidRPr="0043581A">
        <w:rPr>
          <w:b w:val="0"/>
          <w:bCs w:val="0"/>
        </w:rPr>
        <w:t xml:space="preserve"> to their ideal </w:t>
      </w:r>
      <w:r w:rsidR="00066D34">
        <w:rPr>
          <w:b w:val="0"/>
          <w:bCs w:val="0"/>
        </w:rPr>
        <w:t>c</w:t>
      </w:r>
      <w:r w:rsidRPr="0043581A">
        <w:rPr>
          <w:b w:val="0"/>
          <w:bCs w:val="0"/>
        </w:rPr>
        <w:t>lient</w:t>
      </w:r>
      <w:r w:rsidR="00066D34">
        <w:rPr>
          <w:b w:val="0"/>
          <w:bCs w:val="0"/>
        </w:rPr>
        <w:t>. Likewise, p</w:t>
      </w:r>
      <w:r w:rsidRPr="0043581A">
        <w:rPr>
          <w:b w:val="0"/>
          <w:bCs w:val="0"/>
        </w:rPr>
        <w:t xml:space="preserve">lanners were able to express exactly what they needed to their audience of suppliers. </w:t>
      </w:r>
      <w:r w:rsidR="00066D34">
        <w:rPr>
          <w:b w:val="0"/>
          <w:bCs w:val="0"/>
        </w:rPr>
        <w:t xml:space="preserve">These deeper connections provided an opportunity for the chapter </w:t>
      </w:r>
      <w:r w:rsidRPr="0043581A">
        <w:rPr>
          <w:b w:val="0"/>
          <w:bCs w:val="0"/>
        </w:rPr>
        <w:t xml:space="preserve">to tailor </w:t>
      </w:r>
      <w:r w:rsidR="00066D34">
        <w:rPr>
          <w:b w:val="0"/>
          <w:bCs w:val="0"/>
        </w:rPr>
        <w:t>e</w:t>
      </w:r>
      <w:r w:rsidRPr="0043581A">
        <w:rPr>
          <w:b w:val="0"/>
          <w:bCs w:val="0"/>
        </w:rPr>
        <w:t xml:space="preserve">ducational </w:t>
      </w:r>
      <w:r w:rsidR="00066D34">
        <w:rPr>
          <w:b w:val="0"/>
          <w:bCs w:val="0"/>
        </w:rPr>
        <w:t>c</w:t>
      </w:r>
      <w:r w:rsidRPr="0043581A">
        <w:rPr>
          <w:b w:val="0"/>
          <w:bCs w:val="0"/>
        </w:rPr>
        <w:t>ontent that speaks directly to our membership.</w:t>
      </w:r>
    </w:p>
    <w:p w14:paraId="33D7A9AC" w14:textId="77777777" w:rsidR="00DF13CB" w:rsidRPr="0043581A" w:rsidRDefault="00DF13CB" w:rsidP="004C60EF">
      <w:pPr>
        <w:pStyle w:val="Heading2"/>
        <w:spacing w:before="63"/>
        <w:ind w:left="360" w:right="420"/>
        <w:rPr>
          <w:b w:val="0"/>
          <w:bCs w:val="0"/>
        </w:rPr>
      </w:pPr>
    </w:p>
    <w:p w14:paraId="3464F092" w14:textId="6C66F150" w:rsidR="00DF13CB" w:rsidRPr="0043581A" w:rsidRDefault="00DF13CB" w:rsidP="004C60EF">
      <w:pPr>
        <w:pStyle w:val="Heading2"/>
        <w:spacing w:before="63"/>
        <w:ind w:left="360" w:right="420"/>
        <w:rPr>
          <w:b w:val="0"/>
          <w:bCs w:val="0"/>
        </w:rPr>
      </w:pPr>
      <w:r w:rsidRPr="0043581A">
        <w:rPr>
          <w:b w:val="0"/>
          <w:bCs w:val="0"/>
        </w:rPr>
        <w:t xml:space="preserve">As the professional value of our </w:t>
      </w:r>
      <w:r w:rsidR="00A3778D">
        <w:rPr>
          <w:b w:val="0"/>
          <w:bCs w:val="0"/>
        </w:rPr>
        <w:t>me</w:t>
      </w:r>
      <w:r w:rsidRPr="0043581A">
        <w:rPr>
          <w:b w:val="0"/>
          <w:bCs w:val="0"/>
        </w:rPr>
        <w:t>mbers</w:t>
      </w:r>
      <w:r w:rsidR="00A3778D">
        <w:rPr>
          <w:b w:val="0"/>
          <w:bCs w:val="0"/>
        </w:rPr>
        <w:t>hip</w:t>
      </w:r>
      <w:r w:rsidRPr="0043581A">
        <w:rPr>
          <w:b w:val="0"/>
          <w:bCs w:val="0"/>
        </w:rPr>
        <w:t xml:space="preserve"> raises</w:t>
      </w:r>
      <w:r w:rsidR="00A3778D">
        <w:rPr>
          <w:b w:val="0"/>
          <w:bCs w:val="0"/>
        </w:rPr>
        <w:t>, we are</w:t>
      </w:r>
      <w:r w:rsidRPr="0043581A">
        <w:rPr>
          <w:b w:val="0"/>
          <w:bCs w:val="0"/>
        </w:rPr>
        <w:t xml:space="preserve"> committing to empower private industry and create marketplace opportunities for all, elevating our competitiveness as a strong industry with an even stronger foundation. Our new industry positioning </w:t>
      </w:r>
      <w:r w:rsidR="00A3778D">
        <w:rPr>
          <w:b w:val="0"/>
          <w:bCs w:val="0"/>
        </w:rPr>
        <w:t>creates additional</w:t>
      </w:r>
      <w:r w:rsidRPr="0043581A">
        <w:rPr>
          <w:b w:val="0"/>
          <w:bCs w:val="0"/>
        </w:rPr>
        <w:t xml:space="preserve"> business opportunities, giving MPI a seat </w:t>
      </w:r>
      <w:r w:rsidR="00A3778D">
        <w:rPr>
          <w:b w:val="0"/>
          <w:bCs w:val="0"/>
        </w:rPr>
        <w:t>in</w:t>
      </w:r>
      <w:r w:rsidRPr="0043581A">
        <w:rPr>
          <w:b w:val="0"/>
          <w:bCs w:val="0"/>
        </w:rPr>
        <w:t xml:space="preserve"> the Global Meetings and </w:t>
      </w:r>
      <w:r w:rsidR="00A3778D">
        <w:rPr>
          <w:b w:val="0"/>
          <w:bCs w:val="0"/>
        </w:rPr>
        <w:t>E</w:t>
      </w:r>
      <w:r w:rsidRPr="0043581A">
        <w:rPr>
          <w:b w:val="0"/>
          <w:bCs w:val="0"/>
        </w:rPr>
        <w:t>vents</w:t>
      </w:r>
      <w:r w:rsidR="00A3778D">
        <w:rPr>
          <w:b w:val="0"/>
          <w:bCs w:val="0"/>
        </w:rPr>
        <w:t xml:space="preserve"> profession. </w:t>
      </w:r>
      <w:r w:rsidRPr="0043581A">
        <w:rPr>
          <w:b w:val="0"/>
          <w:bCs w:val="0"/>
        </w:rPr>
        <w:t>RFPs for educational meetings, live events and the like are enhancing destinations and commercial allies to establish a LOUD MESSAGE: Together we are stronger.</w:t>
      </w:r>
    </w:p>
    <w:p w14:paraId="1F6DDF31" w14:textId="77777777" w:rsidR="00DF13CB" w:rsidRPr="0043581A" w:rsidRDefault="00DF13CB" w:rsidP="004C60EF">
      <w:pPr>
        <w:pStyle w:val="Heading2"/>
        <w:spacing w:before="63"/>
        <w:ind w:left="360" w:right="420"/>
        <w:rPr>
          <w:b w:val="0"/>
          <w:bCs w:val="0"/>
        </w:rPr>
      </w:pPr>
    </w:p>
    <w:p w14:paraId="5F198542" w14:textId="3D251E56" w:rsidR="006E474E" w:rsidRPr="006E474E" w:rsidRDefault="00DF13CB" w:rsidP="00A3778D">
      <w:pPr>
        <w:pStyle w:val="Heading1"/>
        <w:ind w:left="360" w:right="420"/>
        <w:jc w:val="center"/>
      </w:pPr>
      <w:r>
        <w:t>New Technology Development</w:t>
      </w:r>
    </w:p>
    <w:p w14:paraId="5B6A2D19" w14:textId="209FC000" w:rsidR="000B20C7" w:rsidRPr="0043581A" w:rsidRDefault="00A3778D" w:rsidP="004C60EF">
      <w:pPr>
        <w:ind w:left="360" w:right="420"/>
        <w:rPr>
          <w:color w:val="000000"/>
        </w:rPr>
      </w:pPr>
      <w:r>
        <w:rPr>
          <w:color w:val="000000"/>
        </w:rPr>
        <w:t>Our</w:t>
      </w:r>
      <w:r w:rsidR="000B20C7" w:rsidRPr="0043581A">
        <w:rPr>
          <w:color w:val="000000"/>
        </w:rPr>
        <w:t xml:space="preserve"> </w:t>
      </w:r>
      <w:r>
        <w:rPr>
          <w:color w:val="000000"/>
        </w:rPr>
        <w:t>c</w:t>
      </w:r>
      <w:r w:rsidR="000B20C7" w:rsidRPr="0043581A">
        <w:rPr>
          <w:color w:val="000000"/>
        </w:rPr>
        <w:t>hapter launch</w:t>
      </w:r>
      <w:r>
        <w:rPr>
          <w:color w:val="000000"/>
        </w:rPr>
        <w:t>ed</w:t>
      </w:r>
      <w:r w:rsidR="000B20C7" w:rsidRPr="0043581A">
        <w:rPr>
          <w:color w:val="000000"/>
        </w:rPr>
        <w:t xml:space="preserve"> a mobile application with </w:t>
      </w:r>
      <w:r>
        <w:rPr>
          <w:color w:val="000000"/>
        </w:rPr>
        <w:t>detailed c</w:t>
      </w:r>
      <w:r w:rsidR="000B20C7" w:rsidRPr="0043581A">
        <w:rPr>
          <w:color w:val="000000"/>
        </w:rPr>
        <w:t xml:space="preserve">hapter information: </w:t>
      </w:r>
      <w:r>
        <w:rPr>
          <w:color w:val="000000"/>
        </w:rPr>
        <w:t>m</w:t>
      </w:r>
      <w:r w:rsidR="000B20C7" w:rsidRPr="0043581A">
        <w:rPr>
          <w:color w:val="000000"/>
        </w:rPr>
        <w:t>embers, B</w:t>
      </w:r>
      <w:r>
        <w:rPr>
          <w:color w:val="000000"/>
        </w:rPr>
        <w:t>oard of Directors</w:t>
      </w:r>
      <w:r w:rsidRPr="0043581A">
        <w:rPr>
          <w:color w:val="000000"/>
        </w:rPr>
        <w:t xml:space="preserve">, </w:t>
      </w:r>
      <w:proofErr w:type="gramStart"/>
      <w:r w:rsidRPr="0043581A">
        <w:rPr>
          <w:color w:val="000000"/>
        </w:rPr>
        <w:t>venues</w:t>
      </w:r>
      <w:proofErr w:type="gramEnd"/>
      <w:r w:rsidR="000B20C7" w:rsidRPr="0043581A">
        <w:rPr>
          <w:color w:val="000000"/>
        </w:rPr>
        <w:t xml:space="preserve"> and sponsors with relevant industry articles. We also included available short video tutorials that serve as training for the </w:t>
      </w:r>
      <w:r>
        <w:rPr>
          <w:color w:val="000000"/>
        </w:rPr>
        <w:t>a</w:t>
      </w:r>
      <w:r w:rsidR="000B20C7" w:rsidRPr="0043581A">
        <w:rPr>
          <w:color w:val="000000"/>
        </w:rPr>
        <w:t xml:space="preserve">pp </w:t>
      </w:r>
      <w:r>
        <w:rPr>
          <w:color w:val="000000"/>
        </w:rPr>
        <w:t>u</w:t>
      </w:r>
      <w:r w:rsidR="000B20C7" w:rsidRPr="0043581A">
        <w:rPr>
          <w:color w:val="000000"/>
        </w:rPr>
        <w:t xml:space="preserve">sers. </w:t>
      </w:r>
    </w:p>
    <w:p w14:paraId="1350F90B" w14:textId="77777777" w:rsidR="000B20C7" w:rsidRPr="0043581A" w:rsidRDefault="000B20C7" w:rsidP="004C60EF">
      <w:pPr>
        <w:ind w:left="360" w:right="420"/>
        <w:rPr>
          <w:color w:val="000000"/>
        </w:rPr>
      </w:pPr>
    </w:p>
    <w:p w14:paraId="430B170D" w14:textId="1061E4FD" w:rsidR="006E474E" w:rsidRPr="0043581A" w:rsidRDefault="000B20C7" w:rsidP="004C60EF">
      <w:pPr>
        <w:ind w:left="360" w:right="420"/>
        <w:rPr>
          <w:color w:val="000000"/>
        </w:rPr>
      </w:pPr>
      <w:r w:rsidRPr="0043581A">
        <w:rPr>
          <w:color w:val="000000"/>
        </w:rPr>
        <w:t>We broadcast a portion of our educational events</w:t>
      </w:r>
      <w:r w:rsidR="00A3778D">
        <w:rPr>
          <w:color w:val="000000"/>
        </w:rPr>
        <w:t xml:space="preserve"> </w:t>
      </w:r>
      <w:r w:rsidR="00A3778D" w:rsidRPr="0043581A">
        <w:rPr>
          <w:color w:val="000000"/>
        </w:rPr>
        <w:t xml:space="preserve">via streaming and Facebook </w:t>
      </w:r>
      <w:r w:rsidR="00A3778D">
        <w:rPr>
          <w:color w:val="000000"/>
        </w:rPr>
        <w:t>L</w:t>
      </w:r>
      <w:r w:rsidR="00A3778D" w:rsidRPr="0043581A">
        <w:rPr>
          <w:color w:val="000000"/>
        </w:rPr>
        <w:t>ive</w:t>
      </w:r>
      <w:r w:rsidRPr="0043581A">
        <w:rPr>
          <w:color w:val="000000"/>
        </w:rPr>
        <w:t xml:space="preserve">, which gives us the opportunity to achieve new brand positioning throughout the country, not only in </w:t>
      </w:r>
      <w:r w:rsidR="00A3778D">
        <w:rPr>
          <w:color w:val="000000"/>
        </w:rPr>
        <w:t>the local area</w:t>
      </w:r>
      <w:r w:rsidRPr="0043581A">
        <w:rPr>
          <w:color w:val="000000"/>
        </w:rPr>
        <w:t xml:space="preserve">. These videos are also available to be </w:t>
      </w:r>
      <w:r w:rsidR="00A3778D">
        <w:rPr>
          <w:color w:val="000000"/>
        </w:rPr>
        <w:t>viewed</w:t>
      </w:r>
      <w:r w:rsidRPr="0043581A">
        <w:rPr>
          <w:color w:val="000000"/>
        </w:rPr>
        <w:t xml:space="preserve"> and shared Globally.</w:t>
      </w:r>
    </w:p>
    <w:p w14:paraId="1B6F9409" w14:textId="77777777" w:rsidR="006E474E" w:rsidRDefault="006E474E" w:rsidP="004C60EF">
      <w:pPr>
        <w:ind w:left="360" w:right="420"/>
        <w:jc w:val="center"/>
        <w:rPr>
          <w:color w:val="000000"/>
          <w:sz w:val="18"/>
          <w:szCs w:val="18"/>
        </w:rPr>
      </w:pPr>
    </w:p>
    <w:p w14:paraId="0B301DEC" w14:textId="45610433" w:rsidR="002B40B5" w:rsidRDefault="002B40B5" w:rsidP="004C60EF">
      <w:pPr>
        <w:ind w:left="360" w:right="420"/>
        <w:rPr>
          <w:color w:val="000000"/>
          <w:sz w:val="18"/>
          <w:szCs w:val="18"/>
        </w:rPr>
      </w:pPr>
    </w:p>
    <w:p w14:paraId="33F7523D" w14:textId="2FB920ED" w:rsidR="00DF13CB" w:rsidRDefault="00DF13CB" w:rsidP="004C60EF">
      <w:pPr>
        <w:ind w:left="360" w:right="420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Program Impact on MPI Community</w:t>
      </w:r>
    </w:p>
    <w:p w14:paraId="4DD6AB4B" w14:textId="1A1A64A8" w:rsidR="00DF13CB" w:rsidRPr="0043581A" w:rsidRDefault="00A3778D" w:rsidP="004C60EF">
      <w:pPr>
        <w:ind w:left="360" w:right="420"/>
        <w:rPr>
          <w:color w:val="000000"/>
        </w:rPr>
      </w:pPr>
      <w:r>
        <w:rPr>
          <w:color w:val="000000"/>
        </w:rPr>
        <w:t>Our chapter</w:t>
      </w:r>
      <w:r w:rsidR="00DF13CB" w:rsidRPr="0043581A">
        <w:rPr>
          <w:color w:val="000000"/>
        </w:rPr>
        <w:t xml:space="preserve"> had a significant increase in membership, which was needed after our membership numbers dwindled when </w:t>
      </w:r>
      <w:r>
        <w:rPr>
          <w:color w:val="000000"/>
        </w:rPr>
        <w:t>a new chapter was created in our country</w:t>
      </w:r>
      <w:r w:rsidR="00DF13CB" w:rsidRPr="0043581A">
        <w:rPr>
          <w:color w:val="000000"/>
        </w:rPr>
        <w:t xml:space="preserve">. We continue to grow and can directly associate the implementation of </w:t>
      </w:r>
      <w:r>
        <w:rPr>
          <w:color w:val="000000"/>
        </w:rPr>
        <w:t>planner</w:t>
      </w:r>
      <w:r w:rsidR="00DF13CB" w:rsidRPr="0043581A">
        <w:rPr>
          <w:color w:val="000000"/>
        </w:rPr>
        <w:t xml:space="preserve"> </w:t>
      </w:r>
      <w:r>
        <w:rPr>
          <w:color w:val="000000"/>
        </w:rPr>
        <w:t>s</w:t>
      </w:r>
      <w:r w:rsidR="00DF13CB" w:rsidRPr="0043581A">
        <w:rPr>
          <w:color w:val="000000"/>
        </w:rPr>
        <w:t xml:space="preserve">ponsored tables </w:t>
      </w:r>
      <w:r>
        <w:rPr>
          <w:color w:val="000000"/>
        </w:rPr>
        <w:t>and the</w:t>
      </w:r>
      <w:r w:rsidR="00DF13CB" w:rsidRPr="0043581A">
        <w:rPr>
          <w:color w:val="000000"/>
        </w:rPr>
        <w:t xml:space="preserve"> </w:t>
      </w:r>
      <w:r>
        <w:rPr>
          <w:color w:val="000000"/>
        </w:rPr>
        <w:t>chapter</w:t>
      </w:r>
      <w:r w:rsidR="00DF13CB" w:rsidRPr="0043581A">
        <w:rPr>
          <w:color w:val="000000"/>
        </w:rPr>
        <w:t xml:space="preserve"> </w:t>
      </w:r>
      <w:r>
        <w:rPr>
          <w:color w:val="000000"/>
        </w:rPr>
        <w:t>a</w:t>
      </w:r>
      <w:r w:rsidR="00DF13CB" w:rsidRPr="0043581A">
        <w:rPr>
          <w:color w:val="000000"/>
        </w:rPr>
        <w:t>pp</w:t>
      </w:r>
      <w:r>
        <w:rPr>
          <w:color w:val="000000"/>
        </w:rPr>
        <w:t xml:space="preserve"> with this success.</w:t>
      </w:r>
      <w:r w:rsidR="00DF13CB" w:rsidRPr="0043581A">
        <w:rPr>
          <w:color w:val="000000"/>
        </w:rPr>
        <w:t xml:space="preserve"> </w:t>
      </w:r>
    </w:p>
    <w:p w14:paraId="3CCD7482" w14:textId="3CC718E5" w:rsidR="00DF13CB" w:rsidRDefault="00DF13CB" w:rsidP="004C60EF">
      <w:pPr>
        <w:ind w:left="360" w:right="420"/>
        <w:jc w:val="center"/>
        <w:rPr>
          <w:b/>
          <w:bCs/>
          <w:color w:val="000000"/>
          <w:sz w:val="36"/>
          <w:szCs w:val="36"/>
        </w:rPr>
      </w:pPr>
    </w:p>
    <w:p w14:paraId="4912B375" w14:textId="58F4608A" w:rsidR="005902ED" w:rsidRDefault="005902ED" w:rsidP="004C60EF">
      <w:pPr>
        <w:ind w:left="360" w:right="420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Communication Tools</w:t>
      </w:r>
    </w:p>
    <w:p w14:paraId="4C1CA9F0" w14:textId="67FF747E" w:rsidR="005902ED" w:rsidRPr="0043581A" w:rsidRDefault="005902ED" w:rsidP="004C60EF">
      <w:pPr>
        <w:ind w:left="360" w:right="420"/>
        <w:rPr>
          <w:color w:val="000000"/>
        </w:rPr>
      </w:pPr>
      <w:r w:rsidRPr="0043581A">
        <w:rPr>
          <w:color w:val="000000"/>
        </w:rPr>
        <w:t xml:space="preserve">Customized emails are sent to all MPI Mexico members, sponsors, </w:t>
      </w:r>
      <w:proofErr w:type="gramStart"/>
      <w:r w:rsidRPr="0043581A">
        <w:rPr>
          <w:color w:val="000000"/>
        </w:rPr>
        <w:t>allies</w:t>
      </w:r>
      <w:proofErr w:type="gramEnd"/>
      <w:r w:rsidRPr="0043581A">
        <w:rPr>
          <w:color w:val="000000"/>
        </w:rPr>
        <w:t xml:space="preserve"> and community. Chapter social media is a key communication tool: Facebook, Twitter, Instagram, </w:t>
      </w:r>
      <w:proofErr w:type="gramStart"/>
      <w:r w:rsidRPr="0043581A">
        <w:rPr>
          <w:color w:val="000000"/>
        </w:rPr>
        <w:t>LinkedIn</w:t>
      </w:r>
      <w:proofErr w:type="gramEnd"/>
      <w:r w:rsidRPr="0043581A">
        <w:rPr>
          <w:color w:val="000000"/>
        </w:rPr>
        <w:t xml:space="preserve"> and </w:t>
      </w:r>
      <w:r w:rsidR="00717EDA">
        <w:rPr>
          <w:color w:val="000000"/>
        </w:rPr>
        <w:t xml:space="preserve">a </w:t>
      </w:r>
      <w:r w:rsidRPr="0043581A">
        <w:rPr>
          <w:color w:val="000000"/>
        </w:rPr>
        <w:t xml:space="preserve">YouTube channel. </w:t>
      </w:r>
    </w:p>
    <w:p w14:paraId="4DFFA569" w14:textId="7ADF3675" w:rsidR="005902ED" w:rsidRDefault="005902ED" w:rsidP="00717EDA">
      <w:pPr>
        <w:ind w:right="4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14:paraId="497B54DD" w14:textId="77777777" w:rsidR="005902ED" w:rsidRDefault="005902ED" w:rsidP="004C60EF">
      <w:pPr>
        <w:ind w:left="360" w:right="420"/>
        <w:rPr>
          <w:color w:val="000000"/>
          <w:sz w:val="18"/>
          <w:szCs w:val="18"/>
        </w:rPr>
      </w:pPr>
    </w:p>
    <w:p w14:paraId="597B0B22" w14:textId="63798F4C" w:rsidR="002B40B5" w:rsidRDefault="005902ED" w:rsidP="004C60EF">
      <w:pPr>
        <w:ind w:right="420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Program Reach</w:t>
      </w:r>
    </w:p>
    <w:p w14:paraId="50DE6DF0" w14:textId="73799A7A" w:rsidR="005902ED" w:rsidRPr="0043581A" w:rsidRDefault="00717EDA" w:rsidP="004C60EF">
      <w:pPr>
        <w:ind w:left="360" w:right="420"/>
        <w:rPr>
          <w:color w:val="000000"/>
        </w:rPr>
      </w:pPr>
      <w:r>
        <w:rPr>
          <w:color w:val="000000"/>
        </w:rPr>
        <w:t>Chapter m</w:t>
      </w:r>
      <w:r w:rsidR="005902ED" w:rsidRPr="0043581A">
        <w:rPr>
          <w:color w:val="000000"/>
        </w:rPr>
        <w:t>embership has grown exponentially. Education program attendance is up. Attendance to all our events are up and survey scores continue to rise as our attendees are satisfied with content</w:t>
      </w:r>
      <w:r w:rsidR="00921377">
        <w:rPr>
          <w:color w:val="000000"/>
        </w:rPr>
        <w:t>.</w:t>
      </w:r>
      <w:r w:rsidR="005902ED" w:rsidRPr="0043581A">
        <w:rPr>
          <w:color w:val="000000"/>
        </w:rPr>
        <w:t xml:space="preserve"> </w:t>
      </w:r>
    </w:p>
    <w:p w14:paraId="002C628A" w14:textId="77777777" w:rsidR="005902ED" w:rsidRPr="0043581A" w:rsidRDefault="005902ED" w:rsidP="004C60EF">
      <w:pPr>
        <w:ind w:left="360" w:right="420"/>
        <w:rPr>
          <w:color w:val="000000"/>
        </w:rPr>
      </w:pPr>
    </w:p>
    <w:p w14:paraId="41CCED26" w14:textId="28882DB0" w:rsidR="005902ED" w:rsidRPr="0043581A" w:rsidRDefault="00921377" w:rsidP="004C60EF">
      <w:pPr>
        <w:ind w:left="360" w:right="420"/>
        <w:rPr>
          <w:color w:val="000000"/>
        </w:rPr>
      </w:pPr>
      <w:r>
        <w:rPr>
          <w:color w:val="000000"/>
        </w:rPr>
        <w:t>W</w:t>
      </w:r>
      <w:r w:rsidR="005902ED" w:rsidRPr="0043581A">
        <w:rPr>
          <w:color w:val="000000"/>
        </w:rPr>
        <w:t xml:space="preserve">e have been working </w:t>
      </w:r>
      <w:r>
        <w:rPr>
          <w:color w:val="000000"/>
        </w:rPr>
        <w:t>with other chapters</w:t>
      </w:r>
      <w:r w:rsidR="005902ED" w:rsidRPr="0043581A">
        <w:rPr>
          <w:color w:val="000000"/>
        </w:rPr>
        <w:t xml:space="preserve"> to search for new meeting and event opportunities, but also firm up meeting planner and supplier relationships. On top of everything</w:t>
      </w:r>
      <w:r>
        <w:rPr>
          <w:color w:val="000000"/>
        </w:rPr>
        <w:t>,</w:t>
      </w:r>
      <w:r w:rsidR="005902ED" w:rsidRPr="0043581A">
        <w:rPr>
          <w:color w:val="000000"/>
        </w:rPr>
        <w:t xml:space="preserve"> we are providing a strong networking web across </w:t>
      </w:r>
      <w:r>
        <w:rPr>
          <w:color w:val="000000"/>
        </w:rPr>
        <w:t>the country</w:t>
      </w:r>
      <w:r w:rsidR="005902ED" w:rsidRPr="0043581A">
        <w:rPr>
          <w:color w:val="000000"/>
        </w:rPr>
        <w:t xml:space="preserve"> to stay connected globally.</w:t>
      </w:r>
    </w:p>
    <w:p w14:paraId="6DB29A4D" w14:textId="77777777" w:rsidR="005902ED" w:rsidRPr="0043581A" w:rsidRDefault="005902ED" w:rsidP="004C60EF">
      <w:pPr>
        <w:ind w:left="360" w:right="420"/>
        <w:rPr>
          <w:color w:val="000000"/>
        </w:rPr>
      </w:pPr>
    </w:p>
    <w:p w14:paraId="455DA5AA" w14:textId="41FE4EBC" w:rsidR="00412D78" w:rsidRDefault="00412D78" w:rsidP="004C60EF">
      <w:pPr>
        <w:pStyle w:val="Heading1"/>
        <w:ind w:left="360" w:right="420"/>
        <w:jc w:val="both"/>
        <w:rPr>
          <w:b w:val="0"/>
          <w:bCs w:val="0"/>
          <w:sz w:val="22"/>
          <w:szCs w:val="22"/>
        </w:rPr>
      </w:pPr>
    </w:p>
    <w:p w14:paraId="541F57F0" w14:textId="517D83A1" w:rsidR="00DA7931" w:rsidRDefault="00DA7931" w:rsidP="004C60EF">
      <w:pPr>
        <w:pStyle w:val="Heading1"/>
        <w:ind w:left="360" w:right="420"/>
        <w:jc w:val="both"/>
        <w:rPr>
          <w:b w:val="0"/>
          <w:bCs w:val="0"/>
          <w:sz w:val="22"/>
          <w:szCs w:val="22"/>
        </w:rPr>
      </w:pPr>
    </w:p>
    <w:p w14:paraId="572F917A" w14:textId="56ECD4EE" w:rsidR="00DA7931" w:rsidRDefault="00DA7931" w:rsidP="004C60EF">
      <w:pPr>
        <w:pStyle w:val="Heading1"/>
        <w:ind w:left="360" w:right="420"/>
        <w:jc w:val="both"/>
        <w:rPr>
          <w:b w:val="0"/>
          <w:bCs w:val="0"/>
          <w:sz w:val="22"/>
          <w:szCs w:val="22"/>
        </w:rPr>
      </w:pPr>
    </w:p>
    <w:p w14:paraId="56B17F9B" w14:textId="727952A5" w:rsidR="00DA7931" w:rsidRDefault="00DA7931" w:rsidP="004C60EF">
      <w:pPr>
        <w:pStyle w:val="Heading1"/>
        <w:ind w:left="360" w:right="420"/>
        <w:jc w:val="both"/>
        <w:rPr>
          <w:b w:val="0"/>
          <w:bCs w:val="0"/>
          <w:sz w:val="22"/>
          <w:szCs w:val="22"/>
        </w:rPr>
      </w:pPr>
    </w:p>
    <w:p w14:paraId="33646F04" w14:textId="0406559B" w:rsidR="00DA7931" w:rsidRDefault="00DA7931" w:rsidP="004C60EF">
      <w:pPr>
        <w:pStyle w:val="Heading1"/>
        <w:ind w:left="360" w:right="420"/>
        <w:jc w:val="both"/>
        <w:rPr>
          <w:b w:val="0"/>
          <w:bCs w:val="0"/>
          <w:sz w:val="22"/>
          <w:szCs w:val="22"/>
        </w:rPr>
      </w:pPr>
    </w:p>
    <w:p w14:paraId="3C5CD9A1" w14:textId="4DEB2CAD" w:rsidR="00DA7931" w:rsidRDefault="00DA7931" w:rsidP="004C60EF">
      <w:pPr>
        <w:pStyle w:val="Heading1"/>
        <w:ind w:left="360" w:right="420"/>
        <w:jc w:val="both"/>
        <w:rPr>
          <w:b w:val="0"/>
          <w:bCs w:val="0"/>
          <w:sz w:val="22"/>
          <w:szCs w:val="22"/>
        </w:rPr>
      </w:pPr>
    </w:p>
    <w:p w14:paraId="4BCE260D" w14:textId="0A30772D" w:rsidR="00DA7931" w:rsidRPr="0043581A" w:rsidRDefault="00DA7931" w:rsidP="004C60EF">
      <w:pPr>
        <w:pStyle w:val="Heading1"/>
        <w:ind w:left="360" w:right="420"/>
        <w:jc w:val="both"/>
        <w:rPr>
          <w:b w:val="0"/>
          <w:bCs w:val="0"/>
          <w:sz w:val="22"/>
          <w:szCs w:val="22"/>
        </w:rPr>
      </w:pPr>
    </w:p>
    <w:p w14:paraId="72956621" w14:textId="7263763A" w:rsidR="00DA7931" w:rsidRDefault="00DA7931" w:rsidP="00DA7931">
      <w:pPr>
        <w:ind w:right="420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Supporting Photos</w:t>
      </w:r>
    </w:p>
    <w:p w14:paraId="4201F336" w14:textId="33A59886" w:rsidR="007F15CC" w:rsidRDefault="007F15CC" w:rsidP="004C60EF">
      <w:pPr>
        <w:tabs>
          <w:tab w:val="left" w:pos="730"/>
        </w:tabs>
        <w:spacing w:line="470" w:lineRule="auto"/>
        <w:ind w:left="360" w:right="420"/>
      </w:pPr>
    </w:p>
    <w:p w14:paraId="19D0A763" w14:textId="084FC09E" w:rsidR="00DA7931" w:rsidRPr="00DA7931" w:rsidRDefault="00DA7931" w:rsidP="00DA7931">
      <w:pPr>
        <w:pStyle w:val="ListParagraph"/>
        <w:numPr>
          <w:ilvl w:val="0"/>
          <w:numId w:val="6"/>
        </w:numPr>
        <w:ind w:left="1260"/>
        <w:rPr>
          <w:rFonts w:eastAsiaTheme="minorHAnsi"/>
          <w:lang w:bidi="ar-SA"/>
        </w:rPr>
      </w:pPr>
      <w:r>
        <w:t>The</w:t>
      </w:r>
      <w:r>
        <w:t xml:space="preserve"> sponsored tables were part of a commercial strategy called Win to Win</w:t>
      </w:r>
      <w:r>
        <w:t>.</w:t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2E50E791" wp14:editId="026ED2A5">
            <wp:simplePos x="0" y="0"/>
            <wp:positionH relativeFrom="column">
              <wp:posOffset>685800</wp:posOffset>
            </wp:positionH>
            <wp:positionV relativeFrom="paragraph">
              <wp:posOffset>279400</wp:posOffset>
            </wp:positionV>
            <wp:extent cx="4248150" cy="3181985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318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3F6056" w14:textId="77777777" w:rsidR="00DA7931" w:rsidRPr="00DA7931" w:rsidRDefault="00DA7931" w:rsidP="00DA7931">
      <w:pPr>
        <w:pStyle w:val="ListParagraph"/>
        <w:ind w:left="1260" w:firstLine="0"/>
        <w:rPr>
          <w:rFonts w:eastAsiaTheme="minorHAnsi"/>
          <w:lang w:bidi="ar-SA"/>
        </w:rPr>
      </w:pPr>
    </w:p>
    <w:p w14:paraId="0DED186F" w14:textId="4AB1BA99" w:rsidR="00DA7931" w:rsidRPr="00DA7931" w:rsidRDefault="00DA7931" w:rsidP="00DA7931">
      <w:pPr>
        <w:pStyle w:val="ListParagraph"/>
        <w:numPr>
          <w:ilvl w:val="0"/>
          <w:numId w:val="6"/>
        </w:numPr>
        <w:ind w:left="1260"/>
        <w:rPr>
          <w:rFonts w:eastAsiaTheme="minorHAnsi"/>
          <w:lang w:bidi="ar-SA"/>
        </w:rPr>
      </w:pPr>
      <w:r>
        <w:t>Participants were</w:t>
      </w:r>
      <w:r>
        <w:t xml:space="preserve"> identified at the event </w:t>
      </w:r>
      <w:r>
        <w:t>via</w:t>
      </w:r>
      <w:r>
        <w:t xml:space="preserve"> lounge areas near or at the front stage</w:t>
      </w:r>
      <w:r>
        <w:t>.</w:t>
      </w:r>
    </w:p>
    <w:p w14:paraId="46D3541B" w14:textId="3B135CEF" w:rsidR="00DA7931" w:rsidRPr="00DA7931" w:rsidRDefault="00DA7931" w:rsidP="00DA7931">
      <w:pPr>
        <w:ind w:left="900"/>
        <w:rPr>
          <w:rFonts w:eastAsiaTheme="minorHAnsi"/>
          <w:lang w:bidi="ar-SA"/>
        </w:rPr>
      </w:pPr>
      <w:r>
        <w:rPr>
          <w:noProof/>
        </w:rPr>
        <w:drawing>
          <wp:inline distT="0" distB="0" distL="0" distR="0" wp14:anchorId="4D7D359D" wp14:editId="74249920">
            <wp:extent cx="5762625" cy="31337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D715C" w14:textId="70E0FD7C" w:rsidR="00DA7931" w:rsidRDefault="00DA7931" w:rsidP="00DA7931">
      <w:pPr>
        <w:rPr>
          <w:rFonts w:eastAsiaTheme="minorHAnsi"/>
          <w:lang w:bidi="ar-SA"/>
        </w:rPr>
      </w:pPr>
    </w:p>
    <w:p w14:paraId="026974E3" w14:textId="22B5DF3D" w:rsidR="00DA7931" w:rsidRDefault="00DA7931" w:rsidP="00DA7931">
      <w:pPr>
        <w:rPr>
          <w:rFonts w:eastAsiaTheme="minorHAnsi"/>
          <w:lang w:bidi="ar-SA"/>
        </w:rPr>
      </w:pPr>
    </w:p>
    <w:p w14:paraId="3641F889" w14:textId="1BE8744B" w:rsidR="00DA7931" w:rsidRDefault="00DA7931" w:rsidP="00DA7931">
      <w:pPr>
        <w:rPr>
          <w:rFonts w:eastAsiaTheme="minorHAnsi"/>
          <w:lang w:bidi="ar-SA"/>
        </w:rPr>
      </w:pPr>
    </w:p>
    <w:p w14:paraId="3FC21087" w14:textId="1300D620" w:rsidR="00DA7931" w:rsidRDefault="00DA7931" w:rsidP="00DA7931">
      <w:pPr>
        <w:rPr>
          <w:rFonts w:eastAsiaTheme="minorHAnsi"/>
          <w:lang w:bidi="ar-SA"/>
        </w:rPr>
      </w:pPr>
    </w:p>
    <w:p w14:paraId="22233D41" w14:textId="3CF19FDC" w:rsidR="00DA7931" w:rsidRDefault="00DA7931" w:rsidP="00DA7931">
      <w:pPr>
        <w:rPr>
          <w:rFonts w:eastAsiaTheme="minorHAnsi"/>
          <w:lang w:bidi="ar-SA"/>
        </w:rPr>
      </w:pPr>
    </w:p>
    <w:p w14:paraId="1C8E8C12" w14:textId="23A05D84" w:rsidR="00DA7931" w:rsidRDefault="00DA7931" w:rsidP="00DA7931">
      <w:pPr>
        <w:rPr>
          <w:rFonts w:eastAsiaTheme="minorHAnsi"/>
          <w:lang w:bidi="ar-SA"/>
        </w:rPr>
      </w:pPr>
    </w:p>
    <w:p w14:paraId="5A3055A9" w14:textId="0B5323E4" w:rsidR="00DA7931" w:rsidRDefault="00DA7931" w:rsidP="00DA7931">
      <w:pPr>
        <w:rPr>
          <w:rFonts w:eastAsiaTheme="minorHAnsi"/>
          <w:lang w:bidi="ar-SA"/>
        </w:rPr>
      </w:pPr>
    </w:p>
    <w:p w14:paraId="0F94A019" w14:textId="77777777" w:rsidR="00DA7931" w:rsidRPr="00DA7931" w:rsidRDefault="00DA7931" w:rsidP="00DA7931">
      <w:pPr>
        <w:rPr>
          <w:rFonts w:eastAsiaTheme="minorHAnsi"/>
          <w:lang w:bidi="ar-SA"/>
        </w:rPr>
      </w:pPr>
    </w:p>
    <w:p w14:paraId="4A30F895" w14:textId="48DD9045" w:rsidR="00DA7931" w:rsidRPr="00DA7931" w:rsidRDefault="00DA7931" w:rsidP="00DA7931">
      <w:pPr>
        <w:pStyle w:val="ListParagraph"/>
        <w:numPr>
          <w:ilvl w:val="0"/>
          <w:numId w:val="6"/>
        </w:numPr>
        <w:ind w:left="1260"/>
        <w:rPr>
          <w:rFonts w:eastAsiaTheme="minorHAnsi"/>
          <w:lang w:bidi="ar-SA"/>
        </w:rPr>
      </w:pPr>
      <w:r>
        <w:t>Each table</w:t>
      </w:r>
      <w:r>
        <w:t xml:space="preserve"> had a small MPI banner</w:t>
      </w:r>
    </w:p>
    <w:p w14:paraId="3685ED5F" w14:textId="1A6DB583" w:rsidR="00DA7931" w:rsidRDefault="00DA7931" w:rsidP="00DA7931">
      <w:pPr>
        <w:rPr>
          <w:rFonts w:eastAsiaTheme="minorHAnsi"/>
          <w:lang w:bidi="ar-SA"/>
        </w:rPr>
      </w:pPr>
      <w:r>
        <w:rPr>
          <w:rFonts w:eastAsiaTheme="minorHAnsi"/>
          <w:lang w:bidi="ar-SA"/>
        </w:rPr>
        <w:t xml:space="preserve">                </w:t>
      </w:r>
      <w:r>
        <w:rPr>
          <w:noProof/>
        </w:rPr>
        <w:drawing>
          <wp:inline distT="0" distB="0" distL="0" distR="0" wp14:anchorId="1B9CD7A8" wp14:editId="54A35E83">
            <wp:extent cx="4533900" cy="3402299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8740" cy="341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D927F8" w14:textId="377FA4A9" w:rsidR="00DA7931" w:rsidRDefault="00DA7931" w:rsidP="00DA7931">
      <w:pPr>
        <w:rPr>
          <w:rFonts w:eastAsiaTheme="minorHAnsi"/>
          <w:lang w:bidi="ar-SA"/>
        </w:rPr>
      </w:pPr>
    </w:p>
    <w:p w14:paraId="36DCA5A9" w14:textId="77777777" w:rsidR="00DA7931" w:rsidRPr="00DA7931" w:rsidRDefault="00DA7931" w:rsidP="00DA7931">
      <w:pPr>
        <w:rPr>
          <w:rFonts w:eastAsiaTheme="minorHAnsi"/>
          <w:lang w:bidi="ar-SA"/>
        </w:rPr>
      </w:pPr>
    </w:p>
    <w:p w14:paraId="668B5211" w14:textId="4CA44340" w:rsidR="00DA7931" w:rsidRPr="00DA7931" w:rsidRDefault="00DA7931" w:rsidP="00DA7931">
      <w:pPr>
        <w:pStyle w:val="ListParagraph"/>
        <w:numPr>
          <w:ilvl w:val="0"/>
          <w:numId w:val="6"/>
        </w:numPr>
        <w:ind w:left="1260"/>
        <w:rPr>
          <w:rFonts w:eastAsiaTheme="minorHAnsi"/>
          <w:lang w:bidi="ar-SA"/>
        </w:rPr>
      </w:pPr>
      <w:r>
        <w:t xml:space="preserve">The </w:t>
      </w:r>
      <w:r>
        <w:t>VIP areas</w:t>
      </w:r>
      <w:r>
        <w:t xml:space="preserve"> </w:t>
      </w:r>
      <w:r>
        <w:t xml:space="preserve">also give sponsors the opportunity to personalize the table with promotional flyers, </w:t>
      </w:r>
      <w:proofErr w:type="gramStart"/>
      <w:r>
        <w:t>amenities</w:t>
      </w:r>
      <w:proofErr w:type="gramEnd"/>
      <w:r>
        <w:t xml:space="preserve"> and gifts for selected planners</w:t>
      </w:r>
      <w:r>
        <w:t>.</w:t>
      </w:r>
    </w:p>
    <w:p w14:paraId="54B4BC19" w14:textId="77777777" w:rsidR="00DA7931" w:rsidRPr="00DA7931" w:rsidRDefault="00DA7931" w:rsidP="00DA7931">
      <w:pPr>
        <w:pStyle w:val="ListParagraph"/>
        <w:ind w:left="1260" w:firstLine="0"/>
        <w:rPr>
          <w:rFonts w:eastAsiaTheme="minorHAnsi"/>
          <w:lang w:bidi="ar-SA"/>
        </w:rPr>
      </w:pPr>
    </w:p>
    <w:p w14:paraId="7C5B196F" w14:textId="2D6C1093" w:rsidR="00DA7931" w:rsidRDefault="00DA7931" w:rsidP="00DA7931">
      <w:pPr>
        <w:rPr>
          <w:rFonts w:eastAsiaTheme="minorHAnsi"/>
          <w:lang w:bidi="ar-SA"/>
        </w:rPr>
      </w:pPr>
      <w:r>
        <w:rPr>
          <w:rFonts w:eastAsiaTheme="minorHAnsi"/>
          <w:lang w:bidi="ar-SA"/>
        </w:rPr>
        <w:t xml:space="preserve">                 </w:t>
      </w:r>
      <w:r>
        <w:rPr>
          <w:noProof/>
        </w:rPr>
        <w:drawing>
          <wp:inline distT="0" distB="0" distL="0" distR="0" wp14:anchorId="4203607D" wp14:editId="5AD586E1">
            <wp:extent cx="4476750" cy="3366812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2643" cy="3371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133E46" w14:textId="72490C79" w:rsidR="00DA7931" w:rsidRDefault="00DA7931" w:rsidP="00DA7931">
      <w:pPr>
        <w:rPr>
          <w:rFonts w:eastAsiaTheme="minorHAnsi"/>
          <w:lang w:bidi="ar-SA"/>
        </w:rPr>
      </w:pPr>
    </w:p>
    <w:p w14:paraId="77706056" w14:textId="34A100B8" w:rsidR="00DA7931" w:rsidRDefault="00DA7931" w:rsidP="00DA7931">
      <w:pPr>
        <w:rPr>
          <w:rFonts w:eastAsiaTheme="minorHAnsi"/>
          <w:lang w:bidi="ar-SA"/>
        </w:rPr>
      </w:pPr>
    </w:p>
    <w:p w14:paraId="1FA5736E" w14:textId="2949FB9C" w:rsidR="00DA7931" w:rsidRDefault="00DA7931" w:rsidP="00DA7931">
      <w:pPr>
        <w:rPr>
          <w:rFonts w:eastAsiaTheme="minorHAnsi"/>
          <w:lang w:bidi="ar-SA"/>
        </w:rPr>
      </w:pPr>
    </w:p>
    <w:p w14:paraId="16464F70" w14:textId="22624545" w:rsidR="00DA7931" w:rsidRDefault="00DA7931" w:rsidP="00DA7931">
      <w:pPr>
        <w:rPr>
          <w:rFonts w:eastAsiaTheme="minorHAnsi"/>
          <w:lang w:bidi="ar-SA"/>
        </w:rPr>
      </w:pPr>
    </w:p>
    <w:p w14:paraId="2F0829C8" w14:textId="67379C98" w:rsidR="00DA7931" w:rsidRDefault="00DA7931" w:rsidP="00DA7931">
      <w:pPr>
        <w:rPr>
          <w:rFonts w:eastAsiaTheme="minorHAnsi"/>
          <w:lang w:bidi="ar-SA"/>
        </w:rPr>
      </w:pPr>
    </w:p>
    <w:p w14:paraId="5B7F633C" w14:textId="410EE3D7" w:rsidR="00DA7931" w:rsidRDefault="00DA7931" w:rsidP="00DA7931">
      <w:pPr>
        <w:rPr>
          <w:rFonts w:eastAsiaTheme="minorHAnsi"/>
          <w:lang w:bidi="ar-SA"/>
        </w:rPr>
      </w:pPr>
    </w:p>
    <w:p w14:paraId="469C462B" w14:textId="77777777" w:rsidR="00DA7931" w:rsidRPr="00DA7931" w:rsidRDefault="00DA7931" w:rsidP="00DA7931">
      <w:pPr>
        <w:rPr>
          <w:rFonts w:eastAsiaTheme="minorHAnsi"/>
          <w:lang w:bidi="ar-SA"/>
        </w:rPr>
      </w:pPr>
    </w:p>
    <w:p w14:paraId="1EB52BFB" w14:textId="657ABFF2" w:rsidR="00DA7931" w:rsidRPr="00DA7931" w:rsidRDefault="00DA7931" w:rsidP="00DA7931">
      <w:pPr>
        <w:pStyle w:val="ListParagraph"/>
        <w:numPr>
          <w:ilvl w:val="0"/>
          <w:numId w:val="6"/>
        </w:numPr>
        <w:ind w:left="1260"/>
        <w:rPr>
          <w:rFonts w:eastAsiaTheme="minorHAnsi"/>
          <w:lang w:bidi="ar-SA"/>
        </w:rPr>
      </w:pPr>
      <w:r>
        <w:t>This effort made</w:t>
      </w:r>
      <w:r>
        <w:t xml:space="preserve"> the </w:t>
      </w:r>
      <w:r>
        <w:t>s</w:t>
      </w:r>
      <w:r>
        <w:t xml:space="preserve">ponsored tables a </w:t>
      </w:r>
      <w:r>
        <w:t>low-cost</w:t>
      </w:r>
      <w:r>
        <w:t xml:space="preserve"> </w:t>
      </w:r>
      <w:r>
        <w:t>sponsorship</w:t>
      </w:r>
      <w:r>
        <w:t xml:space="preserve"> opportunity available at every educational event</w:t>
      </w:r>
      <w:r>
        <w:t>.</w:t>
      </w:r>
      <w:r>
        <w:t xml:space="preserve"> </w:t>
      </w:r>
    </w:p>
    <w:p w14:paraId="2764EF5D" w14:textId="5ABD2CEE" w:rsidR="00DA7931" w:rsidRDefault="00DA7931" w:rsidP="00DA7931"/>
    <w:p w14:paraId="32C59736" w14:textId="29291F38" w:rsidR="00DA7931" w:rsidRDefault="00DA7931" w:rsidP="004C60EF">
      <w:pPr>
        <w:tabs>
          <w:tab w:val="left" w:pos="730"/>
        </w:tabs>
        <w:spacing w:line="470" w:lineRule="auto"/>
        <w:ind w:left="360" w:right="420"/>
      </w:pPr>
      <w:r>
        <w:t xml:space="preserve">       </w:t>
      </w:r>
      <w:r>
        <w:rPr>
          <w:noProof/>
        </w:rPr>
        <w:drawing>
          <wp:inline distT="0" distB="0" distL="0" distR="0" wp14:anchorId="3656AE32" wp14:editId="4667BF35">
            <wp:extent cx="5305425" cy="3974662"/>
            <wp:effectExtent l="0" t="0" r="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5837" cy="3982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416A6" w14:textId="0106AB82" w:rsidR="007F15CC" w:rsidRDefault="007F15CC" w:rsidP="004C60EF">
      <w:pPr>
        <w:pStyle w:val="BodyText"/>
        <w:ind w:left="360" w:right="420"/>
        <w:rPr>
          <w:rFonts w:ascii="Times New Roman"/>
          <w:sz w:val="20"/>
        </w:rPr>
      </w:pPr>
    </w:p>
    <w:p w14:paraId="1E259C93" w14:textId="2F1CDCDE" w:rsidR="007F15CC" w:rsidRDefault="007F15CC" w:rsidP="004C60EF">
      <w:pPr>
        <w:pStyle w:val="BodyText"/>
        <w:ind w:left="360" w:right="420"/>
        <w:rPr>
          <w:rFonts w:ascii="Times New Roman"/>
          <w:sz w:val="20"/>
        </w:rPr>
      </w:pPr>
    </w:p>
    <w:sectPr w:rsidR="007F15CC">
      <w:footerReference w:type="default" r:id="rId18"/>
      <w:pgSz w:w="10800" w:h="14400"/>
      <w:pgMar w:top="0" w:right="60" w:bottom="0" w:left="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B25717" w14:textId="77777777" w:rsidR="0057393E" w:rsidRDefault="0057393E">
      <w:r>
        <w:separator/>
      </w:r>
    </w:p>
  </w:endnote>
  <w:endnote w:type="continuationSeparator" w:id="0">
    <w:p w14:paraId="2C8FA89E" w14:textId="77777777" w:rsidR="0057393E" w:rsidRDefault="00573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F6DD29" w14:textId="77777777" w:rsidR="007F15CC" w:rsidRDefault="007F15CC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7D252E" w14:textId="77777777" w:rsidR="0057393E" w:rsidRDefault="0057393E">
      <w:r>
        <w:separator/>
      </w:r>
    </w:p>
  </w:footnote>
  <w:footnote w:type="continuationSeparator" w:id="0">
    <w:p w14:paraId="4C0EC39F" w14:textId="77777777" w:rsidR="0057393E" w:rsidRDefault="00573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7E0CFD"/>
    <w:multiLevelType w:val="hybridMultilevel"/>
    <w:tmpl w:val="035891D2"/>
    <w:lvl w:ilvl="0" w:tplc="04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" w15:restartNumberingAfterBreak="0">
    <w:nsid w:val="12E0575A"/>
    <w:multiLevelType w:val="hybridMultilevel"/>
    <w:tmpl w:val="E556B960"/>
    <w:lvl w:ilvl="0" w:tplc="9A42417A">
      <w:numFmt w:val="bullet"/>
      <w:lvlText w:val="•"/>
      <w:lvlJc w:val="left"/>
      <w:pPr>
        <w:ind w:left="997" w:hanging="437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2" w15:restartNumberingAfterBreak="0">
    <w:nsid w:val="343D3BF8"/>
    <w:multiLevelType w:val="hybridMultilevel"/>
    <w:tmpl w:val="A8684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E3D82"/>
    <w:multiLevelType w:val="hybridMultilevel"/>
    <w:tmpl w:val="EA8CB7CA"/>
    <w:lvl w:ilvl="0" w:tplc="35206F58">
      <w:start w:val="1"/>
      <w:numFmt w:val="upperLetter"/>
      <w:lvlText w:val="%1."/>
      <w:lvlJc w:val="left"/>
      <w:pPr>
        <w:ind w:left="758" w:hanging="233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F8A2269C">
      <w:numFmt w:val="bullet"/>
      <w:lvlText w:val="•"/>
      <w:lvlJc w:val="left"/>
      <w:pPr>
        <w:ind w:left="1752" w:hanging="233"/>
      </w:pPr>
      <w:rPr>
        <w:rFonts w:hint="default"/>
        <w:lang w:val="en-US" w:eastAsia="en-US" w:bidi="en-US"/>
      </w:rPr>
    </w:lvl>
    <w:lvl w:ilvl="2" w:tplc="95BE044E">
      <w:numFmt w:val="bullet"/>
      <w:lvlText w:val="•"/>
      <w:lvlJc w:val="left"/>
      <w:pPr>
        <w:ind w:left="2744" w:hanging="233"/>
      </w:pPr>
      <w:rPr>
        <w:rFonts w:hint="default"/>
        <w:lang w:val="en-US" w:eastAsia="en-US" w:bidi="en-US"/>
      </w:rPr>
    </w:lvl>
    <w:lvl w:ilvl="3" w:tplc="79263326">
      <w:numFmt w:val="bullet"/>
      <w:lvlText w:val="•"/>
      <w:lvlJc w:val="left"/>
      <w:pPr>
        <w:ind w:left="3736" w:hanging="233"/>
      </w:pPr>
      <w:rPr>
        <w:rFonts w:hint="default"/>
        <w:lang w:val="en-US" w:eastAsia="en-US" w:bidi="en-US"/>
      </w:rPr>
    </w:lvl>
    <w:lvl w:ilvl="4" w:tplc="BE50AE76">
      <w:numFmt w:val="bullet"/>
      <w:lvlText w:val="•"/>
      <w:lvlJc w:val="left"/>
      <w:pPr>
        <w:ind w:left="4728" w:hanging="233"/>
      </w:pPr>
      <w:rPr>
        <w:rFonts w:hint="default"/>
        <w:lang w:val="en-US" w:eastAsia="en-US" w:bidi="en-US"/>
      </w:rPr>
    </w:lvl>
    <w:lvl w:ilvl="5" w:tplc="94621FAE">
      <w:numFmt w:val="bullet"/>
      <w:lvlText w:val="•"/>
      <w:lvlJc w:val="left"/>
      <w:pPr>
        <w:ind w:left="5720" w:hanging="233"/>
      </w:pPr>
      <w:rPr>
        <w:rFonts w:hint="default"/>
        <w:lang w:val="en-US" w:eastAsia="en-US" w:bidi="en-US"/>
      </w:rPr>
    </w:lvl>
    <w:lvl w:ilvl="6" w:tplc="BD76C7A6">
      <w:numFmt w:val="bullet"/>
      <w:lvlText w:val="•"/>
      <w:lvlJc w:val="left"/>
      <w:pPr>
        <w:ind w:left="6712" w:hanging="233"/>
      </w:pPr>
      <w:rPr>
        <w:rFonts w:hint="default"/>
        <w:lang w:val="en-US" w:eastAsia="en-US" w:bidi="en-US"/>
      </w:rPr>
    </w:lvl>
    <w:lvl w:ilvl="7" w:tplc="BDC0DF50">
      <w:numFmt w:val="bullet"/>
      <w:lvlText w:val="•"/>
      <w:lvlJc w:val="left"/>
      <w:pPr>
        <w:ind w:left="7704" w:hanging="233"/>
      </w:pPr>
      <w:rPr>
        <w:rFonts w:hint="default"/>
        <w:lang w:val="en-US" w:eastAsia="en-US" w:bidi="en-US"/>
      </w:rPr>
    </w:lvl>
    <w:lvl w:ilvl="8" w:tplc="7BD2CA8C">
      <w:numFmt w:val="bullet"/>
      <w:lvlText w:val="•"/>
      <w:lvlJc w:val="left"/>
      <w:pPr>
        <w:ind w:left="8696" w:hanging="233"/>
      </w:pPr>
      <w:rPr>
        <w:rFonts w:hint="default"/>
        <w:lang w:val="en-US" w:eastAsia="en-US" w:bidi="en-US"/>
      </w:rPr>
    </w:lvl>
  </w:abstractNum>
  <w:abstractNum w:abstractNumId="4" w15:restartNumberingAfterBreak="0">
    <w:nsid w:val="5E5E7BC8"/>
    <w:multiLevelType w:val="hybridMultilevel"/>
    <w:tmpl w:val="0B6C7998"/>
    <w:lvl w:ilvl="0" w:tplc="04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5" w15:restartNumberingAfterBreak="0">
    <w:nsid w:val="64501502"/>
    <w:multiLevelType w:val="hybridMultilevel"/>
    <w:tmpl w:val="59A0DE40"/>
    <w:lvl w:ilvl="0" w:tplc="9A42417A">
      <w:numFmt w:val="bullet"/>
      <w:lvlText w:val="•"/>
      <w:lvlJc w:val="left"/>
      <w:pPr>
        <w:ind w:left="717" w:hanging="437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5CC"/>
    <w:rsid w:val="00057C7D"/>
    <w:rsid w:val="00066D34"/>
    <w:rsid w:val="000956D9"/>
    <w:rsid w:val="000B20C7"/>
    <w:rsid w:val="000D6B18"/>
    <w:rsid w:val="000F34BD"/>
    <w:rsid w:val="001278BB"/>
    <w:rsid w:val="001807C5"/>
    <w:rsid w:val="00192391"/>
    <w:rsid w:val="001D2953"/>
    <w:rsid w:val="0022152E"/>
    <w:rsid w:val="002B40B5"/>
    <w:rsid w:val="002D38CD"/>
    <w:rsid w:val="003443CE"/>
    <w:rsid w:val="003730FB"/>
    <w:rsid w:val="00412D78"/>
    <w:rsid w:val="0043581A"/>
    <w:rsid w:val="004612E3"/>
    <w:rsid w:val="00484FA7"/>
    <w:rsid w:val="004C57D2"/>
    <w:rsid w:val="004C60EF"/>
    <w:rsid w:val="004E0914"/>
    <w:rsid w:val="00524653"/>
    <w:rsid w:val="0057393E"/>
    <w:rsid w:val="005902ED"/>
    <w:rsid w:val="005D3290"/>
    <w:rsid w:val="00685BF4"/>
    <w:rsid w:val="006E474E"/>
    <w:rsid w:val="00717EDA"/>
    <w:rsid w:val="00743EC9"/>
    <w:rsid w:val="007A179D"/>
    <w:rsid w:val="007F15CC"/>
    <w:rsid w:val="0080537A"/>
    <w:rsid w:val="008D5C60"/>
    <w:rsid w:val="00921377"/>
    <w:rsid w:val="00951B99"/>
    <w:rsid w:val="00A246C9"/>
    <w:rsid w:val="00A3778D"/>
    <w:rsid w:val="00A60CAB"/>
    <w:rsid w:val="00AB0E53"/>
    <w:rsid w:val="00B4442F"/>
    <w:rsid w:val="00B72D3E"/>
    <w:rsid w:val="00B756C0"/>
    <w:rsid w:val="00B955AF"/>
    <w:rsid w:val="00BF38D7"/>
    <w:rsid w:val="00C42634"/>
    <w:rsid w:val="00C5297F"/>
    <w:rsid w:val="00CD5993"/>
    <w:rsid w:val="00DA43F1"/>
    <w:rsid w:val="00DA7931"/>
    <w:rsid w:val="00DF13CB"/>
    <w:rsid w:val="00DF718D"/>
    <w:rsid w:val="00E1573F"/>
    <w:rsid w:val="00E87E82"/>
    <w:rsid w:val="00E90A32"/>
    <w:rsid w:val="00ED2A26"/>
    <w:rsid w:val="00F35D7D"/>
    <w:rsid w:val="00F379AB"/>
    <w:rsid w:val="00F57CD1"/>
    <w:rsid w:val="00FB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49AB24"/>
  <w15:docId w15:val="{64E399A4-2314-49F7-BF9F-0199527AE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224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1" w:line="266" w:lineRule="exact"/>
      <w:ind w:left="28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line="264" w:lineRule="exact"/>
      <w:ind w:left="525" w:hanging="24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87E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7E82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87E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7E82"/>
    <w:rPr>
      <w:rFonts w:ascii="Calibri" w:eastAsia="Calibri" w:hAnsi="Calibri" w:cs="Calibri"/>
      <w:lang w:bidi="en-US"/>
    </w:rPr>
  </w:style>
  <w:style w:type="character" w:styleId="Hyperlink">
    <w:name w:val="Hyperlink"/>
    <w:basedOn w:val="DefaultParagraphFont"/>
    <w:uiPriority w:val="99"/>
    <w:semiHidden/>
    <w:unhideWhenUsed/>
    <w:rsid w:val="002B40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05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cid:image003.jpg@01D6C9AC.2A2BCDC0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image" Target="cid:image005.jpg@01D6C9AC.2A2BCDC0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cid:image002.jpg@01D6C9AC.2A2BCDC0" TargetMode="External"/><Relationship Id="rId5" Type="http://schemas.openxmlformats.org/officeDocument/2006/relationships/footnotes" Target="footnotes.xml"/><Relationship Id="rId15" Type="http://schemas.openxmlformats.org/officeDocument/2006/relationships/image" Target="cid:image004.jpg@01D6C9AC.2A2BCDC0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image001.jpg@01D6C9AC.2A2BCDC0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PowerPoint Presentation</vt:lpstr>
    </vt:vector>
  </TitlesOfParts>
  <Company/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Jessie States</dc:creator>
  <cp:lastModifiedBy>Angela Layton</cp:lastModifiedBy>
  <cp:revision>4</cp:revision>
  <dcterms:created xsi:type="dcterms:W3CDTF">2020-12-02T18:21:00Z</dcterms:created>
  <dcterms:modified xsi:type="dcterms:W3CDTF">2020-12-04T21:05:00Z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2018-07-20T00:00:00Z</vt:filetime>
  </property>
  <property fmtid="{D5CDD505-2E9C-101B-9397-08002B2CF9AE}" pid="3" name="Creator">
    <vt:lpwstr>Acrobat PDFMaker 18 for PowerPoint</vt:lpwstr>
  </property>
  <property fmtid="{D5CDD505-2E9C-101B-9397-08002B2CF9AE}" pid="4" name="LastSaved">
    <vt:filetime>2019-04-05T00:00:00Z</vt:filetime>
  </property>
</Properties>
</file>